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26A" w14:textId="00C11F94" w:rsidR="0003215B" w:rsidRPr="0003215B" w:rsidRDefault="003701A4" w:rsidP="0003215B">
      <w:pPr>
        <w:ind w:left="5760"/>
        <w:rPr>
          <w:b/>
          <w:bCs/>
          <w:sz w:val="32"/>
          <w:szCs w:val="32"/>
        </w:rPr>
      </w:pPr>
      <w:r w:rsidRPr="003701A4">
        <w:rPr>
          <w:b/>
          <w:bCs/>
          <w:noProof/>
          <w:sz w:val="32"/>
          <w:szCs w:val="32"/>
          <w:u w:val="single"/>
        </w:rPr>
        <w:drawing>
          <wp:anchor distT="0" distB="0" distL="114300" distR="114300" simplePos="0" relativeHeight="251661312" behindDoc="0" locked="0" layoutInCell="1" allowOverlap="1" wp14:anchorId="6DD1F4AD" wp14:editId="1903593E">
            <wp:simplePos x="0" y="0"/>
            <wp:positionH relativeFrom="margin">
              <wp:posOffset>2568575</wp:posOffset>
            </wp:positionH>
            <wp:positionV relativeFrom="paragraph">
              <wp:posOffset>0</wp:posOffset>
            </wp:positionV>
            <wp:extent cx="784860" cy="1013460"/>
            <wp:effectExtent l="0" t="0" r="0" b="0"/>
            <wp:wrapSquare wrapText="bothSides"/>
            <wp:docPr id="478895203" name="Picture 1" descr="A red and white shield with a lion and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48042" name="Picture 1" descr="A red and white shield with a lion and a cast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60"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15B">
        <w:rPr>
          <w:b/>
          <w:bCs/>
          <w:sz w:val="32"/>
          <w:szCs w:val="32"/>
        </w:rPr>
        <w:br/>
      </w:r>
    </w:p>
    <w:p w14:paraId="3495CF49" w14:textId="4FEDD20B" w:rsidR="00A00580" w:rsidRDefault="003701A4" w:rsidP="00A00580">
      <w:pPr>
        <w:rPr>
          <w:b/>
          <w:bCs/>
          <w:sz w:val="32"/>
          <w:szCs w:val="32"/>
        </w:rPr>
      </w:pPr>
      <w:r>
        <w:rPr>
          <w:b/>
          <w:bCs/>
          <w:sz w:val="32"/>
          <w:szCs w:val="32"/>
        </w:rPr>
        <w:br/>
      </w:r>
    </w:p>
    <w:p w14:paraId="5372952E" w14:textId="14841DB1" w:rsidR="0003215B" w:rsidRPr="003701A4" w:rsidRDefault="00D56EA7" w:rsidP="0003215B">
      <w:pPr>
        <w:jc w:val="center"/>
        <w:rPr>
          <w:rFonts w:ascii="Arial" w:hAnsi="Arial" w:cs="Arial"/>
          <w:b/>
          <w:bCs/>
          <w:sz w:val="40"/>
          <w:szCs w:val="40"/>
          <w:u w:val="single"/>
        </w:rPr>
      </w:pPr>
      <w:r>
        <w:rPr>
          <w:rFonts w:ascii="Arial" w:hAnsi="Arial" w:cs="Arial"/>
          <w:b/>
          <w:bCs/>
          <w:sz w:val="40"/>
          <w:szCs w:val="40"/>
          <w:u w:val="single"/>
        </w:rPr>
        <w:t>West Bay</w:t>
      </w:r>
      <w:r w:rsidR="0003215B" w:rsidRPr="003701A4">
        <w:rPr>
          <w:rFonts w:ascii="Arial" w:hAnsi="Arial" w:cs="Arial"/>
          <w:b/>
          <w:bCs/>
          <w:sz w:val="40"/>
          <w:szCs w:val="40"/>
          <w:u w:val="single"/>
        </w:rPr>
        <w:t xml:space="preserve"> Ward</w:t>
      </w:r>
      <w:r w:rsidR="00CC19E1">
        <w:rPr>
          <w:rFonts w:ascii="Arial" w:hAnsi="Arial" w:cs="Arial"/>
          <w:b/>
          <w:bCs/>
          <w:sz w:val="40"/>
          <w:szCs w:val="40"/>
          <w:u w:val="single"/>
        </w:rPr>
        <w:t xml:space="preserve"> Matters</w:t>
      </w:r>
    </w:p>
    <w:p w14:paraId="3C16F12A" w14:textId="08FBE1FA" w:rsidR="00CC19E1" w:rsidRPr="00A00580" w:rsidRDefault="00040780" w:rsidP="00A00580">
      <w:pPr>
        <w:jc w:val="center"/>
        <w:rPr>
          <w:rFonts w:ascii="Arial" w:hAnsi="Arial" w:cs="Arial"/>
          <w:b/>
          <w:bCs/>
        </w:rPr>
      </w:pPr>
      <w:r w:rsidRPr="00040780">
        <w:rPr>
          <w:rFonts w:ascii="Arial" w:hAnsi="Arial" w:cs="Arial"/>
          <w:b/>
          <w:bCs/>
        </w:rPr>
        <w:t xml:space="preserve">ACTIONS ARISING FROM MEETING ON </w:t>
      </w:r>
      <w:r w:rsidR="00711FF8">
        <w:rPr>
          <w:rFonts w:ascii="Arial" w:hAnsi="Arial" w:cs="Arial"/>
          <w:b/>
          <w:bCs/>
        </w:rPr>
        <w:t>12 June 2026</w:t>
      </w:r>
    </w:p>
    <w:tbl>
      <w:tblPr>
        <w:tblStyle w:val="TableGrid"/>
        <w:tblW w:w="0" w:type="auto"/>
        <w:tblLook w:val="04A0" w:firstRow="1" w:lastRow="0" w:firstColumn="1" w:lastColumn="0" w:noHBand="0" w:noVBand="1"/>
      </w:tblPr>
      <w:tblGrid>
        <w:gridCol w:w="3398"/>
        <w:gridCol w:w="6796"/>
      </w:tblGrid>
      <w:tr w:rsidR="00C30C85" w14:paraId="77723DCB" w14:textId="77777777" w:rsidTr="000668A7">
        <w:tc>
          <w:tcPr>
            <w:tcW w:w="3398" w:type="dxa"/>
          </w:tcPr>
          <w:p w14:paraId="57AB4CFF" w14:textId="6750F3A3" w:rsidR="00C30C85" w:rsidRPr="00040780" w:rsidRDefault="00C30C85" w:rsidP="009A4864">
            <w:pPr>
              <w:jc w:val="center"/>
              <w:rPr>
                <w:rFonts w:ascii="Arial" w:hAnsi="Arial" w:cs="Arial"/>
                <w:b/>
                <w:bCs/>
              </w:rPr>
            </w:pPr>
            <w:r w:rsidRPr="00040780">
              <w:rPr>
                <w:rFonts w:ascii="Arial" w:hAnsi="Arial" w:cs="Arial"/>
                <w:b/>
                <w:bCs/>
              </w:rPr>
              <w:t>POINTS RAISED</w:t>
            </w:r>
          </w:p>
        </w:tc>
        <w:tc>
          <w:tcPr>
            <w:tcW w:w="6796" w:type="dxa"/>
          </w:tcPr>
          <w:p w14:paraId="149D73DA" w14:textId="673F81E4" w:rsidR="00C30C85" w:rsidRPr="00040780" w:rsidRDefault="00C30C85" w:rsidP="009A4864">
            <w:pPr>
              <w:jc w:val="center"/>
              <w:rPr>
                <w:rFonts w:ascii="Arial" w:hAnsi="Arial" w:cs="Arial"/>
                <w:b/>
                <w:bCs/>
              </w:rPr>
            </w:pPr>
            <w:r w:rsidRPr="00040780">
              <w:rPr>
                <w:rFonts w:ascii="Arial" w:hAnsi="Arial" w:cs="Arial"/>
                <w:b/>
                <w:bCs/>
              </w:rPr>
              <w:t>ACTION</w:t>
            </w:r>
          </w:p>
        </w:tc>
      </w:tr>
      <w:tr w:rsidR="00C30C85" w14:paraId="40D6F90B" w14:textId="77777777" w:rsidTr="000668A7">
        <w:tc>
          <w:tcPr>
            <w:tcW w:w="3398" w:type="dxa"/>
          </w:tcPr>
          <w:p w14:paraId="1CC83A90" w14:textId="3A4D92AF" w:rsidR="00C30C85" w:rsidRDefault="007F70C7" w:rsidP="00711FF8">
            <w:pPr>
              <w:tabs>
                <w:tab w:val="center" w:pos="6643"/>
                <w:tab w:val="right" w:pos="10205"/>
              </w:tabs>
              <w:rPr>
                <w:rFonts w:ascii="Arial" w:hAnsi="Arial" w:cs="Arial"/>
              </w:rPr>
            </w:pPr>
            <w:r>
              <w:rPr>
                <w:rFonts w:ascii="Arial" w:hAnsi="Arial" w:cs="Arial"/>
              </w:rPr>
              <w:t>Is it possible to have a bin reinstated where the bus stop is half</w:t>
            </w:r>
            <w:r w:rsidR="00C633A6">
              <w:rPr>
                <w:rFonts w:ascii="Arial" w:hAnsi="Arial" w:cs="Arial"/>
              </w:rPr>
              <w:t>-</w:t>
            </w:r>
            <w:r>
              <w:rPr>
                <w:rFonts w:ascii="Arial" w:hAnsi="Arial" w:cs="Arial"/>
              </w:rPr>
              <w:t>way up West Bay Road as there is now no bin between West Bay and the underpass?</w:t>
            </w:r>
          </w:p>
        </w:tc>
        <w:tc>
          <w:tcPr>
            <w:tcW w:w="6796" w:type="dxa"/>
          </w:tcPr>
          <w:p w14:paraId="4E4E837B" w14:textId="20CF3537" w:rsidR="00C141CD" w:rsidRDefault="007F70C7" w:rsidP="00C141CD">
            <w:pPr>
              <w:rPr>
                <w:rFonts w:eastAsia="Times New Roman"/>
                <w:color w:val="212121"/>
              </w:rPr>
            </w:pPr>
            <w:r>
              <w:rPr>
                <w:rFonts w:ascii="Arial" w:hAnsi="Arial" w:cs="Arial"/>
              </w:rPr>
              <w:t xml:space="preserve">Ward Clerk has emailed </w:t>
            </w:r>
            <w:r w:rsidR="00915C90">
              <w:rPr>
                <w:rFonts w:ascii="Arial" w:hAnsi="Arial" w:cs="Arial"/>
              </w:rPr>
              <w:t>Dorset Council to see if this is possible.</w:t>
            </w:r>
            <w:r w:rsidR="00C141CD">
              <w:rPr>
                <w:rFonts w:ascii="Arial" w:hAnsi="Arial" w:cs="Arial"/>
              </w:rPr>
              <w:t xml:space="preserve">  They have responded to say:</w:t>
            </w:r>
            <w:r w:rsidR="00C141CD">
              <w:rPr>
                <w:rFonts w:eastAsia="Times New Roman"/>
                <w:color w:val="212121"/>
              </w:rPr>
              <w:t xml:space="preserve"> </w:t>
            </w:r>
            <w:r w:rsidR="00C141CD">
              <w:rPr>
                <w:rFonts w:eastAsia="Times New Roman"/>
                <w:color w:val="212121"/>
              </w:rPr>
              <w:t>That would be us.</w:t>
            </w:r>
          </w:p>
          <w:p w14:paraId="3516E96A" w14:textId="14FFBF55" w:rsidR="00C141CD" w:rsidRDefault="00C141CD" w:rsidP="00C141CD">
            <w:pPr>
              <w:rPr>
                <w:rFonts w:eastAsia="Times New Roman"/>
                <w:color w:val="212121"/>
              </w:rPr>
            </w:pPr>
            <w:r>
              <w:rPr>
                <w:rFonts w:eastAsia="Times New Roman"/>
                <w:color w:val="212121"/>
              </w:rPr>
              <w:t xml:space="preserve">It was removed </w:t>
            </w:r>
            <w:r>
              <w:rPr>
                <w:rFonts w:eastAsia="Times New Roman"/>
                <w:color w:val="212121"/>
              </w:rPr>
              <w:t>approx..5yrs ago</w:t>
            </w:r>
          </w:p>
          <w:p w14:paraId="4B055848" w14:textId="77777777" w:rsidR="00C141CD" w:rsidRDefault="00C141CD" w:rsidP="00C141CD">
            <w:pPr>
              <w:rPr>
                <w:rFonts w:eastAsia="Times New Roman"/>
                <w:color w:val="212121"/>
              </w:rPr>
            </w:pPr>
            <w:r>
              <w:rPr>
                <w:rFonts w:eastAsia="Times New Roman"/>
                <w:color w:val="212121"/>
              </w:rPr>
              <w:t>It used to be on the left side of the road next to the bench going towards Bridport and we had complaints about it being too close to the bench. There was no room to move it further away.</w:t>
            </w:r>
          </w:p>
          <w:p w14:paraId="750BA3FB" w14:textId="3B877308" w:rsidR="00C141CD" w:rsidRDefault="00C141CD" w:rsidP="00C141CD">
            <w:pPr>
              <w:rPr>
                <w:rFonts w:eastAsia="Times New Roman"/>
                <w:color w:val="212121"/>
              </w:rPr>
            </w:pPr>
            <w:r>
              <w:rPr>
                <w:rFonts w:eastAsia="Times New Roman"/>
                <w:color w:val="212121"/>
              </w:rPr>
              <w:t>So, it was installed on the right side of the road next to the other bench. Someone then kept ripping it out of the ground</w:t>
            </w:r>
            <w:r>
              <w:rPr>
                <w:rFonts w:eastAsia="Times New Roman"/>
                <w:color w:val="212121"/>
              </w:rPr>
              <w:t xml:space="preserve"> and </w:t>
            </w:r>
            <w:r>
              <w:rPr>
                <w:rFonts w:eastAsia="Times New Roman"/>
                <w:color w:val="212121"/>
              </w:rPr>
              <w:t>moving it.</w:t>
            </w:r>
            <w:r>
              <w:rPr>
                <w:rFonts w:eastAsia="Times New Roman"/>
                <w:color w:val="212121"/>
              </w:rPr>
              <w:t xml:space="preserve"> </w:t>
            </w:r>
            <w:r>
              <w:rPr>
                <w:rFonts w:eastAsia="Times New Roman"/>
                <w:color w:val="212121"/>
              </w:rPr>
              <w:t>So, we ended up removing it. </w:t>
            </w:r>
          </w:p>
          <w:p w14:paraId="177DCBCA" w14:textId="7E60A461" w:rsidR="00C141CD" w:rsidRDefault="00C141CD" w:rsidP="00C141CD">
            <w:pPr>
              <w:rPr>
                <w:rFonts w:eastAsia="Times New Roman"/>
                <w:color w:val="212121"/>
              </w:rPr>
            </w:pPr>
            <w:r>
              <w:rPr>
                <w:rFonts w:eastAsia="Times New Roman"/>
                <w:color w:val="212121"/>
              </w:rPr>
              <w:t>There is no pavement really on that side of the road apart from the cul-de-sac and the bench for the bus stop so not people walking past it.</w:t>
            </w:r>
            <w:r>
              <w:rPr>
                <w:rFonts w:eastAsia="Times New Roman"/>
                <w:color w:val="212121"/>
              </w:rPr>
              <w:t xml:space="preserve"> It seemed to get used as a </w:t>
            </w:r>
            <w:r>
              <w:rPr>
                <w:rFonts w:eastAsia="Times New Roman"/>
                <w:color w:val="212121"/>
              </w:rPr>
              <w:t>personal litter bin f</w:t>
            </w:r>
            <w:r>
              <w:rPr>
                <w:rFonts w:eastAsia="Times New Roman"/>
                <w:color w:val="212121"/>
              </w:rPr>
              <w:t>illed</w:t>
            </w:r>
            <w:r>
              <w:rPr>
                <w:rFonts w:eastAsia="Times New Roman"/>
                <w:color w:val="212121"/>
              </w:rPr>
              <w:t xml:space="preserve"> with household waste.</w:t>
            </w:r>
          </w:p>
          <w:p w14:paraId="487B64CD" w14:textId="5C8F27DB" w:rsidR="005A3DC8" w:rsidRPr="00C141CD" w:rsidRDefault="00C141CD" w:rsidP="00D20184">
            <w:pPr>
              <w:rPr>
                <w:rFonts w:eastAsia="Times New Roman"/>
                <w:color w:val="212121"/>
              </w:rPr>
            </w:pPr>
            <w:r>
              <w:rPr>
                <w:rFonts w:eastAsia="Times New Roman"/>
                <w:color w:val="212121"/>
              </w:rPr>
              <w:t xml:space="preserve">There isn't a need for one along there as </w:t>
            </w:r>
            <w:r>
              <w:rPr>
                <w:rFonts w:eastAsia="Times New Roman"/>
                <w:color w:val="212121"/>
              </w:rPr>
              <w:t xml:space="preserve">we </w:t>
            </w:r>
            <w:r>
              <w:rPr>
                <w:rFonts w:eastAsia="Times New Roman"/>
                <w:color w:val="212121"/>
              </w:rPr>
              <w:t>don't have a litter problem along that stretch.</w:t>
            </w:r>
          </w:p>
        </w:tc>
      </w:tr>
      <w:tr w:rsidR="00C30C85" w14:paraId="43B5036B" w14:textId="77777777" w:rsidTr="000668A7">
        <w:tc>
          <w:tcPr>
            <w:tcW w:w="3398" w:type="dxa"/>
          </w:tcPr>
          <w:p w14:paraId="4AC48DDB" w14:textId="1E18EF52" w:rsidR="00C30C85" w:rsidRDefault="00295E35" w:rsidP="00D20184">
            <w:pPr>
              <w:rPr>
                <w:rFonts w:ascii="Arial" w:hAnsi="Arial" w:cs="Arial"/>
              </w:rPr>
            </w:pPr>
            <w:r>
              <w:rPr>
                <w:rFonts w:ascii="Arial" w:hAnsi="Arial" w:cs="Arial"/>
              </w:rPr>
              <w:t xml:space="preserve">Salt House – is it possible to ask those that use it for events </w:t>
            </w:r>
            <w:r w:rsidR="00C633A6">
              <w:rPr>
                <w:rFonts w:ascii="Arial" w:hAnsi="Arial" w:cs="Arial"/>
              </w:rPr>
              <w:t>that they</w:t>
            </w:r>
            <w:r>
              <w:rPr>
                <w:rFonts w:ascii="Arial" w:hAnsi="Arial" w:cs="Arial"/>
              </w:rPr>
              <w:t xml:space="preserve"> park in the car parks and not in the surrounding estates</w:t>
            </w:r>
          </w:p>
        </w:tc>
        <w:tc>
          <w:tcPr>
            <w:tcW w:w="6796" w:type="dxa"/>
          </w:tcPr>
          <w:p w14:paraId="2620EC00" w14:textId="77777777" w:rsidR="007F70C7" w:rsidRDefault="007F70C7" w:rsidP="009134A7">
            <w:pPr>
              <w:rPr>
                <w:rFonts w:ascii="Arial" w:hAnsi="Arial" w:cs="Arial"/>
              </w:rPr>
            </w:pPr>
          </w:p>
          <w:p w14:paraId="517B422B" w14:textId="77777777" w:rsidR="00C30C85" w:rsidRDefault="00295E35" w:rsidP="009134A7">
            <w:pPr>
              <w:rPr>
                <w:rFonts w:ascii="Arial" w:hAnsi="Arial" w:cs="Arial"/>
              </w:rPr>
            </w:pPr>
            <w:r>
              <w:rPr>
                <w:rFonts w:ascii="Arial" w:hAnsi="Arial" w:cs="Arial"/>
              </w:rPr>
              <w:t>Ward Clerk has fed this back to the Town Council</w:t>
            </w:r>
            <w:r w:rsidR="004B2E5D">
              <w:rPr>
                <w:rFonts w:ascii="Arial" w:hAnsi="Arial" w:cs="Arial"/>
              </w:rPr>
              <w:t xml:space="preserve"> who have stated they will add into their booking information for users to please park in one of the public car parks.  However, please be aware that this is not enforceable.</w:t>
            </w:r>
          </w:p>
          <w:p w14:paraId="7182D868" w14:textId="2EA69BE8" w:rsidR="00652D61" w:rsidRDefault="00652D61" w:rsidP="009134A7">
            <w:pPr>
              <w:rPr>
                <w:rFonts w:ascii="Arial" w:hAnsi="Arial" w:cs="Arial"/>
              </w:rPr>
            </w:pPr>
          </w:p>
        </w:tc>
      </w:tr>
      <w:tr w:rsidR="00C30C85" w14:paraId="2C75CC3C" w14:textId="77777777" w:rsidTr="000668A7">
        <w:tc>
          <w:tcPr>
            <w:tcW w:w="3398" w:type="dxa"/>
          </w:tcPr>
          <w:p w14:paraId="7DDC08B6" w14:textId="0782870E" w:rsidR="00C30C85" w:rsidRDefault="00711FF8" w:rsidP="00D20184">
            <w:pPr>
              <w:rPr>
                <w:rFonts w:ascii="Arial" w:hAnsi="Arial" w:cs="Arial"/>
              </w:rPr>
            </w:pPr>
            <w:proofErr w:type="gramStart"/>
            <w:r>
              <w:rPr>
                <w:rFonts w:ascii="Arial" w:hAnsi="Arial" w:cs="Arial"/>
              </w:rPr>
              <w:t>Pot</w:t>
            </w:r>
            <w:r w:rsidR="00C633A6">
              <w:rPr>
                <w:rFonts w:ascii="Arial" w:hAnsi="Arial" w:cs="Arial"/>
              </w:rPr>
              <w:t>-</w:t>
            </w:r>
            <w:r>
              <w:rPr>
                <w:rFonts w:ascii="Arial" w:hAnsi="Arial" w:cs="Arial"/>
              </w:rPr>
              <w:t>hole</w:t>
            </w:r>
            <w:proofErr w:type="gramEnd"/>
            <w:r>
              <w:rPr>
                <w:rFonts w:ascii="Arial" w:hAnsi="Arial" w:cs="Arial"/>
              </w:rPr>
              <w:t xml:space="preserve"> at start of Forty Foot Way</w:t>
            </w:r>
          </w:p>
        </w:tc>
        <w:tc>
          <w:tcPr>
            <w:tcW w:w="6796" w:type="dxa"/>
          </w:tcPr>
          <w:p w14:paraId="7D471ECE" w14:textId="368AECC9" w:rsidR="00696F7F" w:rsidRPr="00890D22" w:rsidRDefault="007F70C7" w:rsidP="009134A7">
            <w:pPr>
              <w:pStyle w:val="NormalWeb"/>
              <w:spacing w:before="0" w:beforeAutospacing="0" w:after="180" w:afterAutospacing="0" w:line="360" w:lineRule="atLeast"/>
              <w:rPr>
                <w:rFonts w:ascii="Arial" w:hAnsi="Arial" w:cs="Arial"/>
              </w:rPr>
            </w:pPr>
            <w:r>
              <w:rPr>
                <w:rFonts w:ascii="Arial" w:hAnsi="Arial" w:cs="Arial"/>
              </w:rPr>
              <w:t>Ward Clerk has r</w:t>
            </w:r>
            <w:r w:rsidR="00711FF8">
              <w:rPr>
                <w:rFonts w:ascii="Arial" w:hAnsi="Arial" w:cs="Arial"/>
              </w:rPr>
              <w:t xml:space="preserve">eported to Dorset Council – Ref </w:t>
            </w:r>
            <w:r w:rsidR="00711FF8">
              <w:rPr>
                <w:rStyle w:val="Strong"/>
                <w:rFonts w:ascii="Arial" w:hAnsi="Arial" w:cs="Arial"/>
                <w:color w:val="0B0C0C"/>
                <w:shd w:val="clear" w:color="auto" w:fill="FFFFFF"/>
              </w:rPr>
              <w:t>1323033</w:t>
            </w:r>
            <w:r w:rsidR="00890D22">
              <w:rPr>
                <w:rStyle w:val="Strong"/>
                <w:rFonts w:ascii="Arial" w:hAnsi="Arial" w:cs="Arial"/>
                <w:color w:val="0B0C0C"/>
                <w:shd w:val="clear" w:color="auto" w:fill="FFFFFF"/>
              </w:rPr>
              <w:t xml:space="preserve"> </w:t>
            </w:r>
            <w:r w:rsidR="00890D22">
              <w:rPr>
                <w:rStyle w:val="Strong"/>
                <w:rFonts w:ascii="Arial" w:hAnsi="Arial" w:cs="Arial"/>
                <w:b w:val="0"/>
                <w:bCs w:val="0"/>
                <w:color w:val="0B0C0C"/>
                <w:shd w:val="clear" w:color="auto" w:fill="FFFFFF"/>
              </w:rPr>
              <w:t>Dorse Council have since reported back to say that it has been allocated for repair.</w:t>
            </w:r>
          </w:p>
        </w:tc>
      </w:tr>
      <w:tr w:rsidR="00A80273" w14:paraId="7A6025EA" w14:textId="77777777" w:rsidTr="000668A7">
        <w:tc>
          <w:tcPr>
            <w:tcW w:w="3398" w:type="dxa"/>
          </w:tcPr>
          <w:p w14:paraId="02689606" w14:textId="15ADC588" w:rsidR="00A80273" w:rsidRPr="001F090C" w:rsidRDefault="00B93623" w:rsidP="00D20184">
            <w:pPr>
              <w:rPr>
                <w:rFonts w:ascii="Arial" w:hAnsi="Arial" w:cs="Arial"/>
              </w:rPr>
            </w:pPr>
            <w:r w:rsidRPr="001F090C">
              <w:rPr>
                <w:rFonts w:ascii="Arial" w:hAnsi="Arial" w:cs="Arial"/>
              </w:rPr>
              <w:t>Dogs still being walked on the ‘No dogs’ beach despite small signage.  Can a banner not put up?</w:t>
            </w:r>
          </w:p>
        </w:tc>
        <w:tc>
          <w:tcPr>
            <w:tcW w:w="6796" w:type="dxa"/>
          </w:tcPr>
          <w:p w14:paraId="01502320" w14:textId="7BF624A1" w:rsidR="00A80273" w:rsidRPr="004F783B" w:rsidRDefault="00B93623" w:rsidP="00A00580">
            <w:pPr>
              <w:pStyle w:val="NormalWeb"/>
              <w:spacing w:before="0" w:beforeAutospacing="0" w:after="180" w:afterAutospacing="0" w:line="360" w:lineRule="atLeast"/>
              <w:rPr>
                <w:rFonts w:ascii="Arial" w:hAnsi="Arial" w:cs="Arial"/>
              </w:rPr>
            </w:pPr>
            <w:r>
              <w:rPr>
                <w:rFonts w:ascii="Arial" w:hAnsi="Arial" w:cs="Arial"/>
              </w:rPr>
              <w:t>Ward Clerk reported that she had spoken to Dorset Council last year regarding a banner and was told to ask again at the start of the season this year.  This was duly done but all that was sent was 4 small A4 posters for noticeboards</w:t>
            </w:r>
          </w:p>
        </w:tc>
      </w:tr>
      <w:tr w:rsidR="009F398D" w14:paraId="7EBF6E3D" w14:textId="77777777" w:rsidTr="000668A7">
        <w:tc>
          <w:tcPr>
            <w:tcW w:w="3398" w:type="dxa"/>
          </w:tcPr>
          <w:p w14:paraId="708D219A" w14:textId="3583D7A3" w:rsidR="009F398D" w:rsidRPr="001F090C" w:rsidRDefault="007F70C7" w:rsidP="00D20184">
            <w:pPr>
              <w:rPr>
                <w:rFonts w:ascii="Arial" w:eastAsia="Times New Roman" w:hAnsi="Arial" w:cs="Arial"/>
              </w:rPr>
            </w:pPr>
            <w:r w:rsidRPr="001F090C">
              <w:rPr>
                <w:rFonts w:ascii="Arial" w:eastAsia="Times New Roman" w:hAnsi="Arial" w:cs="Arial"/>
              </w:rPr>
              <w:t>Where has the bin that was outside Costa/</w:t>
            </w:r>
            <w:r w:rsidRPr="001F090C">
              <w:rPr>
                <w:rFonts w:ascii="Arial" w:hAnsi="Arial" w:cs="Arial"/>
              </w:rPr>
              <w:t xml:space="preserve"> Gelateria gone?</w:t>
            </w:r>
          </w:p>
        </w:tc>
        <w:tc>
          <w:tcPr>
            <w:tcW w:w="6796" w:type="dxa"/>
          </w:tcPr>
          <w:p w14:paraId="714EFFFD" w14:textId="5DAFFDDB" w:rsidR="009F398D" w:rsidRDefault="007F70C7" w:rsidP="00A00580">
            <w:pPr>
              <w:pStyle w:val="NormalWeb"/>
              <w:spacing w:before="0" w:beforeAutospacing="0" w:after="180" w:afterAutospacing="0" w:line="360" w:lineRule="atLeast"/>
              <w:rPr>
                <w:rFonts w:ascii="Arial" w:hAnsi="Arial" w:cs="Arial"/>
              </w:rPr>
            </w:pPr>
            <w:r>
              <w:rPr>
                <w:rFonts w:ascii="Arial" w:hAnsi="Arial" w:cs="Arial"/>
              </w:rPr>
              <w:t>This bench was destroyed by fire and had to be removed.  We are awaiting info from Bridport Town Council about a replacement.</w:t>
            </w:r>
          </w:p>
        </w:tc>
      </w:tr>
      <w:tr w:rsidR="009F398D" w14:paraId="5EB215CB" w14:textId="77777777" w:rsidTr="000668A7">
        <w:tc>
          <w:tcPr>
            <w:tcW w:w="3398" w:type="dxa"/>
          </w:tcPr>
          <w:p w14:paraId="502F7B0B" w14:textId="7AE26D57" w:rsidR="009F398D" w:rsidRPr="001F090C" w:rsidRDefault="001F090C" w:rsidP="00D20184">
            <w:pPr>
              <w:rPr>
                <w:rFonts w:ascii="Arial" w:eastAsia="Times New Roman" w:hAnsi="Arial" w:cs="Arial"/>
              </w:rPr>
            </w:pPr>
            <w:r w:rsidRPr="001F090C">
              <w:rPr>
                <w:rFonts w:ascii="Arial" w:hAnsi="Arial" w:cs="Arial"/>
              </w:rPr>
              <w:t xml:space="preserve">In terms of the yellow line request - concern that Station Road area, especially outside Chesil House, may not be taken forward despite </w:t>
            </w:r>
            <w:r>
              <w:rPr>
                <w:rFonts w:ascii="Arial" w:hAnsi="Arial" w:cs="Arial"/>
              </w:rPr>
              <w:t>residents</w:t>
            </w:r>
            <w:r w:rsidRPr="001F090C">
              <w:rPr>
                <w:rFonts w:ascii="Arial" w:hAnsi="Arial" w:cs="Arial"/>
              </w:rPr>
              <w:t xml:space="preserve"> being told by Dorset Council in the past that they would.  </w:t>
            </w:r>
          </w:p>
        </w:tc>
        <w:tc>
          <w:tcPr>
            <w:tcW w:w="6796" w:type="dxa"/>
          </w:tcPr>
          <w:p w14:paraId="65A18584" w14:textId="77777777" w:rsidR="001F090C" w:rsidRDefault="001F090C" w:rsidP="00A00580">
            <w:pPr>
              <w:pStyle w:val="NormalWeb"/>
              <w:spacing w:before="0" w:beforeAutospacing="0" w:after="180" w:afterAutospacing="0" w:line="360" w:lineRule="atLeast"/>
              <w:rPr>
                <w:rFonts w:ascii="Arial" w:hAnsi="Arial" w:cs="Arial"/>
              </w:rPr>
            </w:pPr>
          </w:p>
          <w:p w14:paraId="489030EF" w14:textId="1E77666F" w:rsidR="009F398D" w:rsidRDefault="001F090C" w:rsidP="00A00580">
            <w:pPr>
              <w:pStyle w:val="NormalWeb"/>
              <w:spacing w:before="0" w:beforeAutospacing="0" w:after="180" w:afterAutospacing="0" w:line="360" w:lineRule="atLeast"/>
              <w:rPr>
                <w:rFonts w:ascii="Arial" w:hAnsi="Arial" w:cs="Arial"/>
              </w:rPr>
            </w:pPr>
            <w:r>
              <w:rPr>
                <w:rFonts w:ascii="Arial" w:hAnsi="Arial" w:cs="Arial"/>
              </w:rPr>
              <w:t>Ward Clerk has reiterated this to Dorset Council</w:t>
            </w:r>
          </w:p>
        </w:tc>
      </w:tr>
    </w:tbl>
    <w:p w14:paraId="1F75E16B" w14:textId="764F03CE" w:rsidR="00D20184" w:rsidRPr="00C4354A" w:rsidRDefault="00B53737" w:rsidP="00A00580">
      <w:pPr>
        <w:jc w:val="center"/>
        <w:rPr>
          <w:rFonts w:ascii="Arial" w:hAnsi="Arial" w:cs="Arial"/>
          <w:b/>
          <w:bCs/>
          <w:sz w:val="20"/>
          <w:szCs w:val="20"/>
        </w:rPr>
      </w:pPr>
      <w:r>
        <w:rPr>
          <w:rFonts w:ascii="Arial" w:hAnsi="Arial" w:cs="Arial"/>
          <w:b/>
          <w:bCs/>
          <w:sz w:val="20"/>
          <w:szCs w:val="20"/>
        </w:rPr>
        <w:lastRenderedPageBreak/>
        <w:t>Amy Stephenson</w:t>
      </w:r>
      <w:r w:rsidR="00C4354A">
        <w:rPr>
          <w:rFonts w:ascii="Arial" w:hAnsi="Arial" w:cs="Arial"/>
          <w:b/>
          <w:bCs/>
          <w:sz w:val="20"/>
          <w:szCs w:val="20"/>
        </w:rPr>
        <w:t>, Ward Clerk</w:t>
      </w:r>
      <w:r w:rsidR="00D20184" w:rsidRPr="00C4354A">
        <w:rPr>
          <w:rFonts w:ascii="Arial" w:hAnsi="Arial" w:cs="Arial"/>
          <w:b/>
          <w:bCs/>
          <w:sz w:val="20"/>
          <w:szCs w:val="20"/>
        </w:rPr>
        <w:br/>
      </w:r>
      <w:r w:rsidR="00D56EA7">
        <w:rPr>
          <w:rFonts w:ascii="Arial" w:hAnsi="Arial" w:cs="Arial"/>
          <w:b/>
          <w:bCs/>
          <w:sz w:val="20"/>
          <w:szCs w:val="20"/>
        </w:rPr>
        <w:t>West Bay</w:t>
      </w:r>
      <w:r w:rsidR="00D20184" w:rsidRPr="00C4354A">
        <w:rPr>
          <w:rFonts w:ascii="Arial" w:hAnsi="Arial" w:cs="Arial"/>
          <w:b/>
          <w:bCs/>
          <w:sz w:val="20"/>
          <w:szCs w:val="20"/>
        </w:rPr>
        <w:t xml:space="preserve"> Ward</w:t>
      </w:r>
      <w:r w:rsidR="00C4354A">
        <w:rPr>
          <w:rFonts w:ascii="Arial" w:hAnsi="Arial" w:cs="Arial"/>
          <w:b/>
          <w:bCs/>
          <w:sz w:val="20"/>
          <w:szCs w:val="20"/>
        </w:rPr>
        <w:t xml:space="preserve">, </w:t>
      </w:r>
      <w:r w:rsidR="00D20184" w:rsidRPr="00C4354A">
        <w:rPr>
          <w:rFonts w:ascii="Arial" w:hAnsi="Arial" w:cs="Arial"/>
          <w:b/>
          <w:bCs/>
          <w:sz w:val="20"/>
          <w:szCs w:val="20"/>
        </w:rPr>
        <w:t>Bridport Town Council</w:t>
      </w:r>
    </w:p>
    <w:p w14:paraId="49168F64" w14:textId="59833E8B" w:rsidR="0003215B" w:rsidRPr="00A00580" w:rsidRDefault="00D20184" w:rsidP="00A00580">
      <w:pPr>
        <w:pStyle w:val="PlainText"/>
        <w:jc w:val="center"/>
      </w:pPr>
      <w:r w:rsidRPr="00C4354A">
        <w:rPr>
          <w:rFonts w:ascii="Arial" w:hAnsi="Arial" w:cs="Arial"/>
          <w:b/>
          <w:bCs/>
          <w:sz w:val="20"/>
          <w:szCs w:val="20"/>
        </w:rPr>
        <w:t xml:space="preserve">Email: </w:t>
      </w:r>
      <w:hyperlink r:id="rId9" w:history="1">
        <w:r w:rsidR="00D56EA7" w:rsidRPr="00DB4E1B">
          <w:rPr>
            <w:rStyle w:val="Hyperlink"/>
            <w:rFonts w:eastAsiaTheme="majorEastAsia"/>
            <w:kern w:val="0"/>
            <w14:ligatures w14:val="none"/>
          </w:rPr>
          <w:t>enquiries@bridport-tc.gov.uk</w:t>
        </w:r>
      </w:hyperlink>
    </w:p>
    <w:sectPr w:rsidR="0003215B" w:rsidRPr="00A00580" w:rsidSect="003701A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F"/>
    <w:multiLevelType w:val="hybridMultilevel"/>
    <w:tmpl w:val="3442177E"/>
    <w:lvl w:ilvl="0" w:tplc="08090001">
      <w:start w:val="1"/>
      <w:numFmt w:val="bullet"/>
      <w:lvlText w:val=""/>
      <w:lvlJc w:val="left"/>
      <w:pPr>
        <w:ind w:left="1930" w:hanging="360"/>
      </w:pPr>
      <w:rPr>
        <w:rFonts w:ascii="Symbol" w:hAnsi="Symbol"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1" w15:restartNumberingAfterBreak="0">
    <w:nsid w:val="186E7973"/>
    <w:multiLevelType w:val="hybridMultilevel"/>
    <w:tmpl w:val="50703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B8069C"/>
    <w:multiLevelType w:val="hybridMultilevel"/>
    <w:tmpl w:val="3E826010"/>
    <w:lvl w:ilvl="0" w:tplc="7E4A76B4">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E74E7F"/>
    <w:multiLevelType w:val="hybridMultilevel"/>
    <w:tmpl w:val="6D1AF8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5394453">
    <w:abstractNumId w:val="1"/>
  </w:num>
  <w:num w:numId="2" w16cid:durableId="528950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02852">
    <w:abstractNumId w:val="0"/>
  </w:num>
  <w:num w:numId="4" w16cid:durableId="114203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5B"/>
    <w:rsid w:val="00030377"/>
    <w:rsid w:val="0003215B"/>
    <w:rsid w:val="00040780"/>
    <w:rsid w:val="00095964"/>
    <w:rsid w:val="000B17E9"/>
    <w:rsid w:val="000C4827"/>
    <w:rsid w:val="000C5DBE"/>
    <w:rsid w:val="00135A53"/>
    <w:rsid w:val="001C5B26"/>
    <w:rsid w:val="001F090C"/>
    <w:rsid w:val="001F1045"/>
    <w:rsid w:val="001F7ACC"/>
    <w:rsid w:val="00204A39"/>
    <w:rsid w:val="00244F00"/>
    <w:rsid w:val="0028460E"/>
    <w:rsid w:val="002945C2"/>
    <w:rsid w:val="00295E35"/>
    <w:rsid w:val="002D4855"/>
    <w:rsid w:val="002F306E"/>
    <w:rsid w:val="002F391A"/>
    <w:rsid w:val="003022F7"/>
    <w:rsid w:val="00322034"/>
    <w:rsid w:val="00326F8B"/>
    <w:rsid w:val="00345027"/>
    <w:rsid w:val="003537E0"/>
    <w:rsid w:val="0035637E"/>
    <w:rsid w:val="00360D1B"/>
    <w:rsid w:val="0036443B"/>
    <w:rsid w:val="003701A4"/>
    <w:rsid w:val="003A13D2"/>
    <w:rsid w:val="004075BB"/>
    <w:rsid w:val="00411B40"/>
    <w:rsid w:val="0041453D"/>
    <w:rsid w:val="00421498"/>
    <w:rsid w:val="004B2E5D"/>
    <w:rsid w:val="004C5645"/>
    <w:rsid w:val="004D4A5F"/>
    <w:rsid w:val="004F783B"/>
    <w:rsid w:val="0052029A"/>
    <w:rsid w:val="00552FD8"/>
    <w:rsid w:val="00561076"/>
    <w:rsid w:val="00575A81"/>
    <w:rsid w:val="00576A44"/>
    <w:rsid w:val="005941B8"/>
    <w:rsid w:val="005A3DC8"/>
    <w:rsid w:val="005C6C20"/>
    <w:rsid w:val="005F16A4"/>
    <w:rsid w:val="005F2476"/>
    <w:rsid w:val="00616EB5"/>
    <w:rsid w:val="00652D61"/>
    <w:rsid w:val="006758F3"/>
    <w:rsid w:val="00696F7F"/>
    <w:rsid w:val="006D46FB"/>
    <w:rsid w:val="00703540"/>
    <w:rsid w:val="00711FF8"/>
    <w:rsid w:val="00733A74"/>
    <w:rsid w:val="00733BB7"/>
    <w:rsid w:val="00743105"/>
    <w:rsid w:val="007A371B"/>
    <w:rsid w:val="007B1225"/>
    <w:rsid w:val="007B5099"/>
    <w:rsid w:val="007B7D96"/>
    <w:rsid w:val="007E1E7F"/>
    <w:rsid w:val="007F70C7"/>
    <w:rsid w:val="00800888"/>
    <w:rsid w:val="00827BCB"/>
    <w:rsid w:val="00863033"/>
    <w:rsid w:val="00882E55"/>
    <w:rsid w:val="00886BEA"/>
    <w:rsid w:val="00890D22"/>
    <w:rsid w:val="0089589C"/>
    <w:rsid w:val="008C4F66"/>
    <w:rsid w:val="008D6D1C"/>
    <w:rsid w:val="00907444"/>
    <w:rsid w:val="009134A7"/>
    <w:rsid w:val="00914786"/>
    <w:rsid w:val="00915C90"/>
    <w:rsid w:val="009520A7"/>
    <w:rsid w:val="0098597E"/>
    <w:rsid w:val="00995A5E"/>
    <w:rsid w:val="009A4864"/>
    <w:rsid w:val="009B31A0"/>
    <w:rsid w:val="009E02CB"/>
    <w:rsid w:val="009F398D"/>
    <w:rsid w:val="00A00580"/>
    <w:rsid w:val="00A072DF"/>
    <w:rsid w:val="00A35C52"/>
    <w:rsid w:val="00A44357"/>
    <w:rsid w:val="00A51207"/>
    <w:rsid w:val="00A647A2"/>
    <w:rsid w:val="00A650B5"/>
    <w:rsid w:val="00A6718C"/>
    <w:rsid w:val="00A80273"/>
    <w:rsid w:val="00AB3E1D"/>
    <w:rsid w:val="00AD6468"/>
    <w:rsid w:val="00AF1B37"/>
    <w:rsid w:val="00AF726F"/>
    <w:rsid w:val="00AF7D75"/>
    <w:rsid w:val="00B53737"/>
    <w:rsid w:val="00B84603"/>
    <w:rsid w:val="00B93623"/>
    <w:rsid w:val="00BA13E5"/>
    <w:rsid w:val="00BB09B1"/>
    <w:rsid w:val="00BB224C"/>
    <w:rsid w:val="00BB3A92"/>
    <w:rsid w:val="00BC55DE"/>
    <w:rsid w:val="00BD4BFB"/>
    <w:rsid w:val="00C141CD"/>
    <w:rsid w:val="00C14C4D"/>
    <w:rsid w:val="00C30C85"/>
    <w:rsid w:val="00C4354A"/>
    <w:rsid w:val="00C47C7B"/>
    <w:rsid w:val="00C53042"/>
    <w:rsid w:val="00C60BBD"/>
    <w:rsid w:val="00C61704"/>
    <w:rsid w:val="00C633A6"/>
    <w:rsid w:val="00C92DFB"/>
    <w:rsid w:val="00CB5A2C"/>
    <w:rsid w:val="00CC19E1"/>
    <w:rsid w:val="00CF46DA"/>
    <w:rsid w:val="00CF63DD"/>
    <w:rsid w:val="00D20184"/>
    <w:rsid w:val="00D31142"/>
    <w:rsid w:val="00D436A5"/>
    <w:rsid w:val="00D45EB2"/>
    <w:rsid w:val="00D52D8A"/>
    <w:rsid w:val="00D56EA7"/>
    <w:rsid w:val="00D7668C"/>
    <w:rsid w:val="00D80DF5"/>
    <w:rsid w:val="00D94C3A"/>
    <w:rsid w:val="00DA6814"/>
    <w:rsid w:val="00DB576E"/>
    <w:rsid w:val="00DF28B0"/>
    <w:rsid w:val="00E0060A"/>
    <w:rsid w:val="00E25F74"/>
    <w:rsid w:val="00E60924"/>
    <w:rsid w:val="00E778C7"/>
    <w:rsid w:val="00EA4429"/>
    <w:rsid w:val="00EC476D"/>
    <w:rsid w:val="00EF59F1"/>
    <w:rsid w:val="00F73E9E"/>
    <w:rsid w:val="00FD36D6"/>
    <w:rsid w:val="00FE38BD"/>
    <w:rsid w:val="00FE6BEA"/>
    <w:rsid w:val="00FF3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EB7D"/>
  <w15:chartTrackingRefBased/>
  <w15:docId w15:val="{355B6F0F-3DDC-445C-B592-531FFC3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15B"/>
    <w:rPr>
      <w:rFonts w:eastAsiaTheme="majorEastAsia" w:cstheme="majorBidi"/>
      <w:color w:val="272727" w:themeColor="text1" w:themeTint="D8"/>
    </w:rPr>
  </w:style>
  <w:style w:type="paragraph" w:styleId="Title">
    <w:name w:val="Title"/>
    <w:basedOn w:val="Normal"/>
    <w:next w:val="Normal"/>
    <w:link w:val="TitleChar"/>
    <w:uiPriority w:val="10"/>
    <w:qFormat/>
    <w:rsid w:val="0003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15B"/>
    <w:pPr>
      <w:spacing w:before="160"/>
      <w:jc w:val="center"/>
    </w:pPr>
    <w:rPr>
      <w:i/>
      <w:iCs/>
      <w:color w:val="404040" w:themeColor="text1" w:themeTint="BF"/>
    </w:rPr>
  </w:style>
  <w:style w:type="character" w:customStyle="1" w:styleId="QuoteChar">
    <w:name w:val="Quote Char"/>
    <w:basedOn w:val="DefaultParagraphFont"/>
    <w:link w:val="Quote"/>
    <w:uiPriority w:val="29"/>
    <w:rsid w:val="0003215B"/>
    <w:rPr>
      <w:i/>
      <w:iCs/>
      <w:color w:val="404040" w:themeColor="text1" w:themeTint="BF"/>
    </w:rPr>
  </w:style>
  <w:style w:type="paragraph" w:styleId="ListParagraph">
    <w:name w:val="List Paragraph"/>
    <w:basedOn w:val="Normal"/>
    <w:uiPriority w:val="34"/>
    <w:qFormat/>
    <w:rsid w:val="0003215B"/>
    <w:pPr>
      <w:ind w:left="720"/>
      <w:contextualSpacing/>
    </w:pPr>
  </w:style>
  <w:style w:type="character" w:styleId="IntenseEmphasis">
    <w:name w:val="Intense Emphasis"/>
    <w:basedOn w:val="DefaultParagraphFont"/>
    <w:uiPriority w:val="21"/>
    <w:qFormat/>
    <w:rsid w:val="0003215B"/>
    <w:rPr>
      <w:i/>
      <w:iCs/>
      <w:color w:val="0F4761" w:themeColor="accent1" w:themeShade="BF"/>
    </w:rPr>
  </w:style>
  <w:style w:type="paragraph" w:styleId="IntenseQuote">
    <w:name w:val="Intense Quote"/>
    <w:basedOn w:val="Normal"/>
    <w:next w:val="Normal"/>
    <w:link w:val="IntenseQuoteChar"/>
    <w:uiPriority w:val="30"/>
    <w:qFormat/>
    <w:rsid w:val="00032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15B"/>
    <w:rPr>
      <w:i/>
      <w:iCs/>
      <w:color w:val="0F4761" w:themeColor="accent1" w:themeShade="BF"/>
    </w:rPr>
  </w:style>
  <w:style w:type="character" w:styleId="IntenseReference">
    <w:name w:val="Intense Reference"/>
    <w:basedOn w:val="DefaultParagraphFont"/>
    <w:uiPriority w:val="32"/>
    <w:qFormat/>
    <w:rsid w:val="0003215B"/>
    <w:rPr>
      <w:b/>
      <w:bCs/>
      <w:smallCaps/>
      <w:color w:val="0F4761" w:themeColor="accent1" w:themeShade="BF"/>
      <w:spacing w:val="5"/>
    </w:rPr>
  </w:style>
  <w:style w:type="character" w:styleId="Hyperlink">
    <w:name w:val="Hyperlink"/>
    <w:basedOn w:val="DefaultParagraphFont"/>
    <w:uiPriority w:val="99"/>
    <w:unhideWhenUsed/>
    <w:rsid w:val="00C4354A"/>
    <w:rPr>
      <w:color w:val="467886" w:themeColor="hyperlink"/>
      <w:u w:val="single"/>
    </w:rPr>
  </w:style>
  <w:style w:type="character" w:styleId="UnresolvedMention">
    <w:name w:val="Unresolved Mention"/>
    <w:basedOn w:val="DefaultParagraphFont"/>
    <w:uiPriority w:val="99"/>
    <w:semiHidden/>
    <w:unhideWhenUsed/>
    <w:rsid w:val="00C4354A"/>
    <w:rPr>
      <w:color w:val="605E5C"/>
      <w:shd w:val="clear" w:color="auto" w:fill="E1DFDD"/>
    </w:rPr>
  </w:style>
  <w:style w:type="paragraph" w:styleId="PlainText">
    <w:name w:val="Plain Text"/>
    <w:basedOn w:val="Normal"/>
    <w:link w:val="PlainTextChar"/>
    <w:uiPriority w:val="99"/>
    <w:unhideWhenUsed/>
    <w:rsid w:val="00DB576E"/>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DB576E"/>
    <w:rPr>
      <w:rFonts w:ascii="Calibri" w:eastAsia="Times New Roman" w:hAnsi="Calibri"/>
      <w:sz w:val="22"/>
      <w:szCs w:val="21"/>
    </w:rPr>
  </w:style>
  <w:style w:type="table" w:styleId="TableGrid">
    <w:name w:val="Table Grid"/>
    <w:basedOn w:val="TableNormal"/>
    <w:uiPriority w:val="39"/>
    <w:rsid w:val="00CC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6A44"/>
    <w:pPr>
      <w:spacing w:before="100" w:beforeAutospacing="1" w:after="100" w:afterAutospacing="1" w:line="240" w:lineRule="auto"/>
    </w:pPr>
    <w:rPr>
      <w:rFonts w:ascii="Aptos" w:hAnsi="Aptos" w:cs="Aptos"/>
      <w:kern w:val="0"/>
      <w:lang w:eastAsia="en-GB"/>
      <w14:ligatures w14:val="none"/>
    </w:rPr>
  </w:style>
  <w:style w:type="character" w:styleId="Strong">
    <w:name w:val="Strong"/>
    <w:basedOn w:val="DefaultParagraphFont"/>
    <w:uiPriority w:val="22"/>
    <w:qFormat/>
    <w:rsid w:val="00711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7100">
      <w:bodyDiv w:val="1"/>
      <w:marLeft w:val="0"/>
      <w:marRight w:val="0"/>
      <w:marTop w:val="0"/>
      <w:marBottom w:val="0"/>
      <w:divBdr>
        <w:top w:val="none" w:sz="0" w:space="0" w:color="auto"/>
        <w:left w:val="none" w:sz="0" w:space="0" w:color="auto"/>
        <w:bottom w:val="none" w:sz="0" w:space="0" w:color="auto"/>
        <w:right w:val="none" w:sz="0" w:space="0" w:color="auto"/>
      </w:divBdr>
    </w:div>
    <w:div w:id="1467576958">
      <w:bodyDiv w:val="1"/>
      <w:marLeft w:val="0"/>
      <w:marRight w:val="0"/>
      <w:marTop w:val="0"/>
      <w:marBottom w:val="0"/>
      <w:divBdr>
        <w:top w:val="none" w:sz="0" w:space="0" w:color="auto"/>
        <w:left w:val="none" w:sz="0" w:space="0" w:color="auto"/>
        <w:bottom w:val="none" w:sz="0" w:space="0" w:color="auto"/>
        <w:right w:val="none" w:sz="0" w:space="0" w:color="auto"/>
      </w:divBdr>
    </w:div>
    <w:div w:id="1753772384">
      <w:bodyDiv w:val="1"/>
      <w:marLeft w:val="0"/>
      <w:marRight w:val="0"/>
      <w:marTop w:val="0"/>
      <w:marBottom w:val="0"/>
      <w:divBdr>
        <w:top w:val="none" w:sz="0" w:space="0" w:color="auto"/>
        <w:left w:val="none" w:sz="0" w:space="0" w:color="auto"/>
        <w:bottom w:val="none" w:sz="0" w:space="0" w:color="auto"/>
        <w:right w:val="none" w:sz="0" w:space="0" w:color="auto"/>
      </w:divBdr>
    </w:div>
    <w:div w:id="1854026501">
      <w:bodyDiv w:val="1"/>
      <w:marLeft w:val="0"/>
      <w:marRight w:val="0"/>
      <w:marTop w:val="0"/>
      <w:marBottom w:val="0"/>
      <w:divBdr>
        <w:top w:val="none" w:sz="0" w:space="0" w:color="auto"/>
        <w:left w:val="none" w:sz="0" w:space="0" w:color="auto"/>
        <w:bottom w:val="none" w:sz="0" w:space="0" w:color="auto"/>
        <w:right w:val="none" w:sz="0" w:space="0" w:color="auto"/>
      </w:divBdr>
    </w:div>
    <w:div w:id="1903715935">
      <w:bodyDiv w:val="1"/>
      <w:marLeft w:val="0"/>
      <w:marRight w:val="0"/>
      <w:marTop w:val="0"/>
      <w:marBottom w:val="0"/>
      <w:divBdr>
        <w:top w:val="none" w:sz="0" w:space="0" w:color="auto"/>
        <w:left w:val="none" w:sz="0" w:space="0" w:color="auto"/>
        <w:bottom w:val="none" w:sz="0" w:space="0" w:color="auto"/>
        <w:right w:val="none" w:sz="0" w:space="0" w:color="auto"/>
      </w:divBdr>
    </w:div>
    <w:div w:id="19226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nquiries@bridport-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5" ma:contentTypeDescription="Create a new document." ma:contentTypeScope="" ma:versionID="15b59c75e9c0b21d41681c886d1d4fa6">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dcaa6b85a64a4e4afe5012c3b1572f1"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BD575-7612-40E1-A72B-347EDCA5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50AE9-CF26-4581-B338-CDC0A1331610}">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3.xml><?xml version="1.0" encoding="utf-8"?>
<ds:datastoreItem xmlns:ds="http://schemas.openxmlformats.org/officeDocument/2006/customXml" ds:itemID="{7185C85E-0292-415E-9959-D58A3F0F6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Hughes</dc:creator>
  <cp:keywords/>
  <dc:description/>
  <cp:lastModifiedBy>Amy Stephenson</cp:lastModifiedBy>
  <cp:revision>11</cp:revision>
  <dcterms:created xsi:type="dcterms:W3CDTF">2026-06-13T09:00:00Z</dcterms:created>
  <dcterms:modified xsi:type="dcterms:W3CDTF">2026-06-16T12:22:00Z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MediaServiceImageTags">
    <vt:lpwstr/>
  </property>
</Properties>
</file>