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A55F" w14:textId="1C29ADE0" w:rsidR="00701AA2" w:rsidRDefault="00701AA2" w:rsidP="00701AA2">
      <w:pPr>
        <w:rPr>
          <w:rFonts w:ascii="Calibri" w:hAnsi="Calibri"/>
          <w:b/>
        </w:rPr>
      </w:pPr>
    </w:p>
    <w:p w14:paraId="22B2B069" w14:textId="1E68F16A" w:rsidR="00701AA2" w:rsidRPr="00701AA2" w:rsidRDefault="00701AA2" w:rsidP="00701AA2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   </w:t>
      </w:r>
      <w:r w:rsidRPr="00701AA2">
        <w:rPr>
          <w:rFonts w:ascii="Calibri" w:hAnsi="Calibri"/>
          <w:b/>
          <w:sz w:val="36"/>
          <w:szCs w:val="36"/>
        </w:rPr>
        <w:t>Burton Road to West Bay Trailway</w:t>
      </w:r>
    </w:p>
    <w:p w14:paraId="6ACA3BE1" w14:textId="520219F8" w:rsidR="00701AA2" w:rsidRPr="00701AA2" w:rsidRDefault="00701AA2" w:rsidP="00701AA2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73B3FDDE" wp14:editId="7024AFBC">
            <wp:simplePos x="0" y="0"/>
            <wp:positionH relativeFrom="column">
              <wp:posOffset>-10160</wp:posOffset>
            </wp:positionH>
            <wp:positionV relativeFrom="paragraph">
              <wp:posOffset>220980</wp:posOffset>
            </wp:positionV>
            <wp:extent cx="1590675" cy="2089150"/>
            <wp:effectExtent l="0" t="0" r="9525" b="6350"/>
            <wp:wrapSquare wrapText="bothSides"/>
            <wp:docPr id="2061533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8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 w:val="36"/>
          <w:szCs w:val="36"/>
        </w:rPr>
        <w:t xml:space="preserve">               </w:t>
      </w:r>
      <w:r w:rsidRPr="00701AA2">
        <w:rPr>
          <w:rFonts w:ascii="Calibri" w:hAnsi="Calibri"/>
          <w:b/>
          <w:sz w:val="36"/>
          <w:szCs w:val="36"/>
        </w:rPr>
        <w:t>A New Management Plan 2025-2030</w:t>
      </w:r>
    </w:p>
    <w:p w14:paraId="4DA5BBC1" w14:textId="3402F9DF" w:rsidR="00701AA2" w:rsidRDefault="00701AA2" w:rsidP="00701AA2">
      <w:pPr>
        <w:rPr>
          <w:rFonts w:ascii="Calibri" w:hAnsi="Calibri"/>
          <w:b/>
        </w:rPr>
      </w:pPr>
    </w:p>
    <w:p w14:paraId="6E10142E" w14:textId="4CB46F3A" w:rsidR="00951033" w:rsidRDefault="00951033" w:rsidP="000000E5">
      <w:pPr>
        <w:jc w:val="both"/>
        <w:rPr>
          <w:rFonts w:ascii="Calibri" w:hAnsi="Calibri"/>
          <w:b/>
        </w:rPr>
      </w:pPr>
      <w:r w:rsidRPr="00302A0C">
        <w:rPr>
          <w:rFonts w:ascii="Calibri" w:hAnsi="Calibri"/>
          <w:b/>
        </w:rPr>
        <w:t>Why a new plan</w:t>
      </w:r>
      <w:r w:rsidR="006A4D0F" w:rsidRPr="00302A0C">
        <w:rPr>
          <w:rFonts w:ascii="Calibri" w:hAnsi="Calibri"/>
          <w:b/>
        </w:rPr>
        <w:t>?</w:t>
      </w:r>
    </w:p>
    <w:p w14:paraId="503CE016" w14:textId="77777777" w:rsidR="00701AA2" w:rsidRPr="00302A0C" w:rsidRDefault="00701AA2" w:rsidP="00701AA2">
      <w:pPr>
        <w:rPr>
          <w:rFonts w:ascii="Calibri" w:hAnsi="Calibri"/>
          <w:b/>
        </w:rPr>
      </w:pPr>
    </w:p>
    <w:p w14:paraId="556F0817" w14:textId="24EEB7EE" w:rsidR="00302A0C" w:rsidRPr="00302A0C" w:rsidRDefault="00F7266F">
      <w:pPr>
        <w:rPr>
          <w:rFonts w:ascii="Calibri" w:hAnsi="Calibri" w:cs="Calibri"/>
          <w:color w:val="FF0000"/>
        </w:rPr>
      </w:pPr>
      <w:r w:rsidRPr="00302A0C">
        <w:rPr>
          <w:rFonts w:ascii="Calibri" w:hAnsi="Calibri"/>
          <w:sz w:val="22"/>
          <w:szCs w:val="22"/>
        </w:rPr>
        <w:t xml:space="preserve">The </w:t>
      </w:r>
      <w:r w:rsidR="00701AA2">
        <w:rPr>
          <w:rFonts w:ascii="Calibri" w:hAnsi="Calibri"/>
          <w:sz w:val="22"/>
          <w:szCs w:val="22"/>
        </w:rPr>
        <w:t>trailway</w:t>
      </w:r>
      <w:r w:rsidR="00951033" w:rsidRPr="00302A0C">
        <w:rPr>
          <w:rFonts w:ascii="Calibri" w:hAnsi="Calibri"/>
          <w:sz w:val="22"/>
          <w:szCs w:val="22"/>
        </w:rPr>
        <w:t xml:space="preserve"> </w:t>
      </w:r>
      <w:r w:rsidR="00701AA2">
        <w:rPr>
          <w:rFonts w:ascii="Calibri" w:hAnsi="Calibri"/>
          <w:sz w:val="22"/>
          <w:szCs w:val="22"/>
        </w:rPr>
        <w:t>runs along the north side of Burton Road from Chestnut Road to Marsh Gate, crossing the road taking in the green</w:t>
      </w:r>
      <w:r w:rsidR="00CC3F5F">
        <w:rPr>
          <w:rFonts w:ascii="Calibri" w:hAnsi="Calibri"/>
          <w:sz w:val="22"/>
          <w:szCs w:val="22"/>
        </w:rPr>
        <w:t xml:space="preserve">, it then runs down to </w:t>
      </w:r>
      <w:r w:rsidR="00DF1377">
        <w:rPr>
          <w:rFonts w:ascii="Calibri" w:hAnsi="Calibri"/>
          <w:sz w:val="22"/>
          <w:szCs w:val="22"/>
        </w:rPr>
        <w:t>West Bay ending at the public toilets</w:t>
      </w:r>
      <w:r w:rsidR="008758EA">
        <w:rPr>
          <w:rFonts w:ascii="Calibri" w:hAnsi="Calibri"/>
          <w:sz w:val="22"/>
          <w:szCs w:val="22"/>
        </w:rPr>
        <w:t xml:space="preserve"> in</w:t>
      </w:r>
      <w:r w:rsidR="00DF1377">
        <w:rPr>
          <w:rFonts w:ascii="Calibri" w:hAnsi="Calibri"/>
          <w:sz w:val="22"/>
          <w:szCs w:val="22"/>
        </w:rPr>
        <w:t xml:space="preserve"> West Bay Road car par</w:t>
      </w:r>
      <w:r w:rsidR="008758EA">
        <w:rPr>
          <w:rFonts w:ascii="Calibri" w:hAnsi="Calibri"/>
          <w:sz w:val="22"/>
          <w:szCs w:val="22"/>
        </w:rPr>
        <w:t>k</w:t>
      </w:r>
      <w:r w:rsidR="00951033" w:rsidRPr="00302A0C">
        <w:rPr>
          <w:rFonts w:ascii="Calibri" w:hAnsi="Calibri"/>
          <w:sz w:val="22"/>
          <w:szCs w:val="22"/>
        </w:rPr>
        <w:t>.</w:t>
      </w:r>
      <w:r w:rsidR="00FB0398" w:rsidRPr="00302A0C">
        <w:rPr>
          <w:rFonts w:ascii="Calibri" w:hAnsi="Calibri"/>
          <w:sz w:val="22"/>
          <w:szCs w:val="22"/>
        </w:rPr>
        <w:t xml:space="preserve"> The </w:t>
      </w:r>
      <w:r w:rsidR="00701AA2">
        <w:rPr>
          <w:rFonts w:ascii="Calibri" w:hAnsi="Calibri"/>
          <w:sz w:val="22"/>
          <w:szCs w:val="22"/>
        </w:rPr>
        <w:t>trailway</w:t>
      </w:r>
      <w:r w:rsidR="00583580" w:rsidRPr="00302A0C">
        <w:rPr>
          <w:rFonts w:ascii="Calibri" w:hAnsi="Calibri"/>
          <w:sz w:val="22"/>
          <w:szCs w:val="22"/>
        </w:rPr>
        <w:t xml:space="preserve"> </w:t>
      </w:r>
      <w:r w:rsidR="00302A0C" w:rsidRPr="00302A0C">
        <w:rPr>
          <w:rFonts w:ascii="Calibri" w:hAnsi="Calibri"/>
          <w:sz w:val="22"/>
          <w:szCs w:val="22"/>
        </w:rPr>
        <w:t xml:space="preserve">is </w:t>
      </w:r>
      <w:r w:rsidR="004251C4" w:rsidRPr="00302A0C">
        <w:rPr>
          <w:rFonts w:ascii="Calibri" w:hAnsi="Calibri"/>
          <w:sz w:val="22"/>
          <w:szCs w:val="22"/>
        </w:rPr>
        <w:t>enjoyed by walkers</w:t>
      </w:r>
      <w:r w:rsidR="00DF1377">
        <w:rPr>
          <w:rFonts w:ascii="Calibri" w:hAnsi="Calibri"/>
          <w:sz w:val="22"/>
          <w:szCs w:val="22"/>
        </w:rPr>
        <w:t>, dog walker</w:t>
      </w:r>
      <w:r w:rsidR="00D05EAC">
        <w:rPr>
          <w:rFonts w:ascii="Calibri" w:hAnsi="Calibri"/>
          <w:sz w:val="22"/>
          <w:szCs w:val="22"/>
        </w:rPr>
        <w:t>s</w:t>
      </w:r>
      <w:r w:rsidR="00DF1377">
        <w:rPr>
          <w:rFonts w:ascii="Calibri" w:hAnsi="Calibri"/>
          <w:sz w:val="22"/>
          <w:szCs w:val="22"/>
        </w:rPr>
        <w:t xml:space="preserve">, mobility aid users, </w:t>
      </w:r>
      <w:r w:rsidR="0046458B" w:rsidRPr="00302A0C">
        <w:rPr>
          <w:rFonts w:ascii="Calibri" w:hAnsi="Calibri"/>
          <w:sz w:val="22"/>
          <w:szCs w:val="22"/>
        </w:rPr>
        <w:t>a</w:t>
      </w:r>
      <w:r w:rsidR="00F21993" w:rsidRPr="00302A0C">
        <w:rPr>
          <w:rFonts w:ascii="Calibri" w:hAnsi="Calibri"/>
          <w:sz w:val="22"/>
          <w:szCs w:val="22"/>
        </w:rPr>
        <w:t>s well as</w:t>
      </w:r>
      <w:r w:rsidR="006A6304" w:rsidRPr="00302A0C">
        <w:rPr>
          <w:rFonts w:ascii="Calibri" w:hAnsi="Calibri"/>
          <w:sz w:val="22"/>
          <w:szCs w:val="22"/>
        </w:rPr>
        <w:t xml:space="preserve"> </w:t>
      </w:r>
      <w:r w:rsidR="0046458B" w:rsidRPr="00302A0C">
        <w:rPr>
          <w:rFonts w:ascii="Calibri" w:hAnsi="Calibri"/>
          <w:sz w:val="22"/>
          <w:szCs w:val="22"/>
        </w:rPr>
        <w:t>cyclists</w:t>
      </w:r>
      <w:r w:rsidR="00701AA2">
        <w:rPr>
          <w:rFonts w:ascii="Calibri" w:hAnsi="Calibri"/>
          <w:sz w:val="22"/>
          <w:szCs w:val="22"/>
        </w:rPr>
        <w:t xml:space="preserve"> and horse riders</w:t>
      </w:r>
      <w:r w:rsidR="00B6461E" w:rsidRPr="00302A0C">
        <w:rPr>
          <w:rFonts w:ascii="Calibri" w:hAnsi="Calibri"/>
          <w:sz w:val="22"/>
          <w:szCs w:val="22"/>
        </w:rPr>
        <w:t xml:space="preserve">. </w:t>
      </w:r>
      <w:r w:rsidR="00302A0C">
        <w:rPr>
          <w:rFonts w:ascii="Calibri" w:hAnsi="Calibri"/>
          <w:sz w:val="22"/>
          <w:szCs w:val="22"/>
        </w:rPr>
        <w:t xml:space="preserve"> </w:t>
      </w:r>
      <w:r w:rsidR="00302A0C" w:rsidRPr="00302A0C">
        <w:rPr>
          <w:rFonts w:ascii="Calibri" w:hAnsi="Calibri" w:cs="Calibri"/>
          <w:sz w:val="22"/>
          <w:szCs w:val="22"/>
        </w:rPr>
        <w:t xml:space="preserve">The </w:t>
      </w:r>
      <w:r w:rsidR="00701AA2">
        <w:rPr>
          <w:rFonts w:ascii="Calibri" w:hAnsi="Calibri" w:cs="Calibri"/>
          <w:sz w:val="22"/>
          <w:szCs w:val="22"/>
        </w:rPr>
        <w:t xml:space="preserve">trailway </w:t>
      </w:r>
      <w:r w:rsidR="00302A0C" w:rsidRPr="00302A0C">
        <w:rPr>
          <w:rFonts w:ascii="Calibri" w:hAnsi="Calibri" w:cs="Calibri"/>
          <w:sz w:val="22"/>
          <w:szCs w:val="22"/>
        </w:rPr>
        <w:t xml:space="preserve">was transferred to Bridport Town Council by </w:t>
      </w:r>
      <w:r w:rsidR="00701AA2">
        <w:rPr>
          <w:rFonts w:ascii="Calibri" w:hAnsi="Calibri" w:cs="Calibri"/>
          <w:sz w:val="22"/>
          <w:szCs w:val="22"/>
        </w:rPr>
        <w:t>West Dorset District Council</w:t>
      </w:r>
      <w:r w:rsidR="00302A0C" w:rsidRPr="00302A0C">
        <w:rPr>
          <w:rFonts w:ascii="Calibri" w:hAnsi="Calibri" w:cs="Calibri"/>
          <w:sz w:val="22"/>
          <w:szCs w:val="22"/>
        </w:rPr>
        <w:t xml:space="preserve"> in June 2021</w:t>
      </w:r>
      <w:r w:rsidR="008758EA">
        <w:rPr>
          <w:rFonts w:ascii="Calibri" w:hAnsi="Calibri" w:cs="Calibri"/>
          <w:sz w:val="22"/>
          <w:szCs w:val="22"/>
        </w:rPr>
        <w:t>, and</w:t>
      </w:r>
      <w:r w:rsidR="00221A4F">
        <w:rPr>
          <w:rFonts w:ascii="Segoe UI" w:hAnsi="Segoe UI" w:cs="Segoe UI"/>
          <w:color w:val="424242"/>
          <w:shd w:val="clear" w:color="auto" w:fill="FAFAFA"/>
        </w:rPr>
        <w:t xml:space="preserve"> </w:t>
      </w:r>
      <w:r w:rsidR="00221A4F">
        <w:rPr>
          <w:rFonts w:ascii="Calibri" w:hAnsi="Calibri" w:cs="Calibri"/>
          <w:sz w:val="22"/>
          <w:szCs w:val="22"/>
        </w:rPr>
        <w:t>fo</w:t>
      </w:r>
      <w:r w:rsidR="00813973">
        <w:rPr>
          <w:rFonts w:ascii="Calibri" w:hAnsi="Calibri" w:cs="Calibri"/>
          <w:sz w:val="22"/>
          <w:szCs w:val="22"/>
        </w:rPr>
        <w:t xml:space="preserve">llowing the transition to a </w:t>
      </w:r>
      <w:r w:rsidR="008758EA">
        <w:rPr>
          <w:rFonts w:ascii="Calibri" w:hAnsi="Calibri" w:cs="Calibri"/>
          <w:sz w:val="22"/>
          <w:szCs w:val="22"/>
        </w:rPr>
        <w:t>unitary</w:t>
      </w:r>
      <w:r w:rsidR="00813973">
        <w:rPr>
          <w:rFonts w:ascii="Calibri" w:hAnsi="Calibri" w:cs="Calibri"/>
          <w:sz w:val="22"/>
          <w:szCs w:val="22"/>
        </w:rPr>
        <w:t xml:space="preserve"> authority</w:t>
      </w:r>
      <w:r w:rsidR="00F80C0F">
        <w:rPr>
          <w:rFonts w:ascii="Calibri" w:hAnsi="Calibri" w:cs="Calibri"/>
          <w:sz w:val="22"/>
          <w:szCs w:val="22"/>
        </w:rPr>
        <w:t>,</w:t>
      </w:r>
      <w:r w:rsidR="008758EA">
        <w:rPr>
          <w:rFonts w:ascii="Calibri" w:hAnsi="Calibri" w:cs="Calibri"/>
          <w:sz w:val="22"/>
          <w:szCs w:val="22"/>
        </w:rPr>
        <w:t xml:space="preserve"> </w:t>
      </w:r>
      <w:r w:rsidR="00DF1377">
        <w:rPr>
          <w:rFonts w:ascii="Calibri" w:hAnsi="Calibri" w:cs="Calibri"/>
          <w:sz w:val="22"/>
          <w:szCs w:val="22"/>
        </w:rPr>
        <w:t>responsib</w:t>
      </w:r>
      <w:r w:rsidR="00221A4F">
        <w:rPr>
          <w:rFonts w:ascii="Calibri" w:hAnsi="Calibri" w:cs="Calibri"/>
          <w:sz w:val="22"/>
          <w:szCs w:val="22"/>
        </w:rPr>
        <w:t xml:space="preserve">ility </w:t>
      </w:r>
      <w:r w:rsidR="00DF1377">
        <w:rPr>
          <w:rFonts w:ascii="Calibri" w:hAnsi="Calibri" w:cs="Calibri"/>
          <w:sz w:val="22"/>
          <w:szCs w:val="22"/>
        </w:rPr>
        <w:t>for the trailway surface</w:t>
      </w:r>
      <w:r w:rsidR="00221A4F">
        <w:rPr>
          <w:rFonts w:ascii="Calibri" w:hAnsi="Calibri" w:cs="Calibri"/>
          <w:sz w:val="22"/>
          <w:szCs w:val="22"/>
        </w:rPr>
        <w:t xml:space="preserve"> now lies with Dorset Council</w:t>
      </w:r>
      <w:r w:rsidR="00DF1377">
        <w:rPr>
          <w:rFonts w:ascii="Calibri" w:hAnsi="Calibri" w:cs="Calibri"/>
          <w:sz w:val="22"/>
          <w:szCs w:val="22"/>
        </w:rPr>
        <w:t xml:space="preserve">. </w:t>
      </w:r>
      <w:r w:rsidR="00302A0C" w:rsidRPr="00302A0C">
        <w:rPr>
          <w:rFonts w:ascii="Calibri" w:hAnsi="Calibri" w:cs="Calibri"/>
          <w:sz w:val="22"/>
          <w:szCs w:val="22"/>
        </w:rPr>
        <w:t xml:space="preserve"> </w:t>
      </w:r>
    </w:p>
    <w:p w14:paraId="6148E93B" w14:textId="77777777" w:rsidR="00302A0C" w:rsidRPr="00302A0C" w:rsidRDefault="00302A0C">
      <w:pPr>
        <w:rPr>
          <w:rFonts w:ascii="Calibri" w:hAnsi="Calibri"/>
          <w:sz w:val="22"/>
          <w:szCs w:val="22"/>
        </w:rPr>
      </w:pPr>
    </w:p>
    <w:p w14:paraId="6E10142F" w14:textId="7D04D150" w:rsidR="00951033" w:rsidRPr="00302A0C" w:rsidRDefault="00063F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management plan </w:t>
      </w:r>
      <w:r w:rsidR="005809EB">
        <w:rPr>
          <w:rFonts w:ascii="Calibri" w:hAnsi="Calibri"/>
          <w:sz w:val="22"/>
          <w:szCs w:val="22"/>
        </w:rPr>
        <w:t xml:space="preserve">for the trailway will ensure that the interests of wildlife and users are balanced, and mitigations are put in place to address community concerns. </w:t>
      </w:r>
    </w:p>
    <w:p w14:paraId="4F400891" w14:textId="77777777" w:rsidR="00701AA2" w:rsidRDefault="00701AA2" w:rsidP="00701AA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6E101431" w14:textId="01DE8EF3" w:rsidR="00302A0C" w:rsidRPr="00302A0C" w:rsidRDefault="00951033" w:rsidP="000000E5">
      <w:pPr>
        <w:rPr>
          <w:rFonts w:ascii="Calibri" w:hAnsi="Calibri"/>
          <w:b/>
          <w:sz w:val="22"/>
          <w:szCs w:val="22"/>
        </w:rPr>
      </w:pPr>
      <w:r w:rsidRPr="00302A0C">
        <w:rPr>
          <w:rFonts w:ascii="Calibri" w:hAnsi="Calibri"/>
          <w:b/>
        </w:rPr>
        <w:t xml:space="preserve">How will the new </w:t>
      </w:r>
      <w:r w:rsidR="0046458B" w:rsidRPr="00302A0C">
        <w:rPr>
          <w:rFonts w:ascii="Calibri" w:hAnsi="Calibri"/>
          <w:b/>
        </w:rPr>
        <w:t>management</w:t>
      </w:r>
      <w:r w:rsidRPr="00302A0C">
        <w:rPr>
          <w:rFonts w:ascii="Calibri" w:hAnsi="Calibri"/>
          <w:b/>
        </w:rPr>
        <w:t xml:space="preserve"> plan be developed</w:t>
      </w:r>
      <w:r w:rsidRPr="00302A0C">
        <w:rPr>
          <w:rFonts w:ascii="Calibri" w:hAnsi="Calibri"/>
          <w:b/>
          <w:sz w:val="22"/>
          <w:szCs w:val="22"/>
        </w:rPr>
        <w:t>?</w:t>
      </w:r>
    </w:p>
    <w:p w14:paraId="4A5482AA" w14:textId="77777777" w:rsidR="00302A0C" w:rsidRPr="00302A0C" w:rsidRDefault="00302A0C" w:rsidP="00302A0C">
      <w:pPr>
        <w:jc w:val="center"/>
        <w:rPr>
          <w:rFonts w:ascii="Calibri" w:hAnsi="Calibri"/>
          <w:b/>
          <w:sz w:val="22"/>
          <w:szCs w:val="22"/>
        </w:rPr>
      </w:pPr>
    </w:p>
    <w:p w14:paraId="1F468A30" w14:textId="2C3D328B" w:rsidR="00302A0C" w:rsidRDefault="00951033">
      <w:pPr>
        <w:rPr>
          <w:rFonts w:ascii="Calibri" w:hAnsi="Calibri"/>
          <w:sz w:val="22"/>
          <w:szCs w:val="22"/>
        </w:rPr>
      </w:pPr>
      <w:r w:rsidRPr="00302A0C">
        <w:rPr>
          <w:rFonts w:ascii="Calibri" w:hAnsi="Calibri"/>
          <w:sz w:val="22"/>
          <w:szCs w:val="22"/>
        </w:rPr>
        <w:t xml:space="preserve">It is important that the </w:t>
      </w:r>
      <w:r w:rsidR="00007D67" w:rsidRPr="00302A0C">
        <w:rPr>
          <w:rFonts w:ascii="Calibri" w:hAnsi="Calibri"/>
          <w:sz w:val="22"/>
          <w:szCs w:val="22"/>
        </w:rPr>
        <w:t xml:space="preserve">future </w:t>
      </w:r>
      <w:r w:rsidRPr="00302A0C">
        <w:rPr>
          <w:rFonts w:ascii="Calibri" w:hAnsi="Calibri"/>
          <w:sz w:val="22"/>
          <w:szCs w:val="22"/>
        </w:rPr>
        <w:t xml:space="preserve">management </w:t>
      </w:r>
      <w:r w:rsidR="00007D67" w:rsidRPr="00302A0C">
        <w:rPr>
          <w:rFonts w:ascii="Calibri" w:hAnsi="Calibri"/>
          <w:sz w:val="22"/>
          <w:szCs w:val="22"/>
        </w:rPr>
        <w:t xml:space="preserve">of </w:t>
      </w:r>
      <w:r w:rsidR="00302A0C" w:rsidRPr="00302A0C">
        <w:rPr>
          <w:rFonts w:ascii="Calibri" w:hAnsi="Calibri"/>
          <w:sz w:val="22"/>
          <w:szCs w:val="22"/>
        </w:rPr>
        <w:t xml:space="preserve">the </w:t>
      </w:r>
      <w:r w:rsidR="005809EB">
        <w:rPr>
          <w:rFonts w:ascii="Calibri" w:hAnsi="Calibri"/>
          <w:sz w:val="22"/>
          <w:szCs w:val="22"/>
        </w:rPr>
        <w:t>trailway</w:t>
      </w:r>
      <w:r w:rsidRPr="00302A0C">
        <w:rPr>
          <w:rFonts w:ascii="Calibri" w:hAnsi="Calibri"/>
          <w:sz w:val="22"/>
          <w:szCs w:val="22"/>
        </w:rPr>
        <w:t xml:space="preserve"> </w:t>
      </w:r>
      <w:r w:rsidR="00007D67" w:rsidRPr="00302A0C">
        <w:rPr>
          <w:rFonts w:ascii="Calibri" w:hAnsi="Calibri"/>
          <w:sz w:val="22"/>
          <w:szCs w:val="22"/>
        </w:rPr>
        <w:t>respects</w:t>
      </w:r>
      <w:r w:rsidR="006A4D0F" w:rsidRPr="00302A0C">
        <w:rPr>
          <w:rFonts w:ascii="Calibri" w:hAnsi="Calibri"/>
          <w:sz w:val="22"/>
          <w:szCs w:val="22"/>
        </w:rPr>
        <w:t xml:space="preserve"> the interests of </w:t>
      </w:r>
      <w:r w:rsidR="00007D67" w:rsidRPr="00302A0C">
        <w:rPr>
          <w:rFonts w:ascii="Calibri" w:hAnsi="Calibri"/>
          <w:sz w:val="22"/>
          <w:szCs w:val="22"/>
        </w:rPr>
        <w:t xml:space="preserve">local residents, </w:t>
      </w:r>
      <w:r w:rsidR="006A4D0F" w:rsidRPr="00302A0C">
        <w:rPr>
          <w:rFonts w:ascii="Calibri" w:hAnsi="Calibri"/>
          <w:sz w:val="22"/>
          <w:szCs w:val="22"/>
        </w:rPr>
        <w:t xml:space="preserve">wildlife and </w:t>
      </w:r>
      <w:r w:rsidR="00007D67" w:rsidRPr="00302A0C">
        <w:rPr>
          <w:rFonts w:ascii="Calibri" w:hAnsi="Calibri"/>
          <w:sz w:val="22"/>
          <w:szCs w:val="22"/>
        </w:rPr>
        <w:t xml:space="preserve">those who currently enjoy the space. </w:t>
      </w:r>
      <w:r w:rsidR="008E3307">
        <w:rPr>
          <w:rFonts w:ascii="Calibri" w:hAnsi="Calibri"/>
          <w:sz w:val="22"/>
          <w:szCs w:val="22"/>
        </w:rPr>
        <w:t>There are aspects of the site which need to be maintained including the ditch north of Meadowlands</w:t>
      </w:r>
      <w:r w:rsidR="00DF1377">
        <w:rPr>
          <w:rFonts w:ascii="Calibri" w:hAnsi="Calibri"/>
          <w:sz w:val="22"/>
          <w:szCs w:val="22"/>
        </w:rPr>
        <w:t xml:space="preserve">, </w:t>
      </w:r>
      <w:r w:rsidR="008E3307">
        <w:rPr>
          <w:rFonts w:ascii="Calibri" w:hAnsi="Calibri"/>
          <w:sz w:val="22"/>
          <w:szCs w:val="22"/>
        </w:rPr>
        <w:t>verges</w:t>
      </w:r>
      <w:r w:rsidR="00DF1377">
        <w:rPr>
          <w:rFonts w:ascii="Calibri" w:hAnsi="Calibri"/>
          <w:sz w:val="22"/>
          <w:szCs w:val="22"/>
        </w:rPr>
        <w:t xml:space="preserve">, hedges, grass cutting, </w:t>
      </w:r>
      <w:r w:rsidR="008758EA">
        <w:rPr>
          <w:rFonts w:ascii="Calibri" w:hAnsi="Calibri"/>
          <w:sz w:val="22"/>
          <w:szCs w:val="22"/>
        </w:rPr>
        <w:t xml:space="preserve">trees, </w:t>
      </w:r>
      <w:r w:rsidR="00DF1377">
        <w:rPr>
          <w:rFonts w:ascii="Calibri" w:hAnsi="Calibri"/>
          <w:sz w:val="22"/>
          <w:szCs w:val="22"/>
        </w:rPr>
        <w:t xml:space="preserve">play and picnic areas. </w:t>
      </w:r>
    </w:p>
    <w:p w14:paraId="44BCAFE2" w14:textId="77777777" w:rsidR="00302A0C" w:rsidRPr="00302A0C" w:rsidRDefault="00302A0C">
      <w:pPr>
        <w:rPr>
          <w:rFonts w:ascii="Calibri" w:hAnsi="Calibri"/>
          <w:sz w:val="22"/>
          <w:szCs w:val="22"/>
        </w:rPr>
      </w:pPr>
    </w:p>
    <w:p w14:paraId="6E101432" w14:textId="0A33E58A" w:rsidR="0046458B" w:rsidRPr="00302A0C" w:rsidRDefault="00007D67">
      <w:pPr>
        <w:rPr>
          <w:rFonts w:ascii="Calibri" w:hAnsi="Calibri"/>
          <w:sz w:val="22"/>
          <w:szCs w:val="22"/>
        </w:rPr>
      </w:pPr>
      <w:r w:rsidRPr="00302A0C">
        <w:rPr>
          <w:rFonts w:ascii="Calibri" w:hAnsi="Calibri"/>
          <w:sz w:val="22"/>
          <w:szCs w:val="22"/>
        </w:rPr>
        <w:t xml:space="preserve">A consultation phase is essential to gathering information about </w:t>
      </w:r>
      <w:r w:rsidR="00F21993" w:rsidRPr="00302A0C">
        <w:rPr>
          <w:rFonts w:ascii="Calibri" w:hAnsi="Calibri"/>
          <w:sz w:val="22"/>
          <w:szCs w:val="22"/>
        </w:rPr>
        <w:t xml:space="preserve">what currently works well and what </w:t>
      </w:r>
      <w:r w:rsidRPr="00302A0C">
        <w:rPr>
          <w:rFonts w:ascii="Calibri" w:hAnsi="Calibri"/>
          <w:sz w:val="22"/>
          <w:szCs w:val="22"/>
        </w:rPr>
        <w:t xml:space="preserve">ideas </w:t>
      </w:r>
      <w:r w:rsidR="00F21993" w:rsidRPr="00302A0C">
        <w:rPr>
          <w:rFonts w:ascii="Calibri" w:hAnsi="Calibri"/>
          <w:sz w:val="22"/>
          <w:szCs w:val="22"/>
        </w:rPr>
        <w:t xml:space="preserve">for improvements </w:t>
      </w:r>
      <w:r w:rsidR="0016057C" w:rsidRPr="00302A0C">
        <w:rPr>
          <w:rFonts w:ascii="Calibri" w:hAnsi="Calibri"/>
          <w:sz w:val="22"/>
          <w:szCs w:val="22"/>
        </w:rPr>
        <w:t>should</w:t>
      </w:r>
      <w:r w:rsidR="00F21993" w:rsidRPr="00302A0C">
        <w:rPr>
          <w:rFonts w:ascii="Calibri" w:hAnsi="Calibri"/>
          <w:sz w:val="22"/>
          <w:szCs w:val="22"/>
        </w:rPr>
        <w:t xml:space="preserve"> be considered in developing a management plan for the next five years.</w:t>
      </w:r>
      <w:r w:rsidR="006A4D0F" w:rsidRPr="00302A0C">
        <w:rPr>
          <w:rFonts w:ascii="Calibri" w:hAnsi="Calibri"/>
          <w:sz w:val="22"/>
          <w:szCs w:val="22"/>
        </w:rPr>
        <w:t xml:space="preserve"> </w:t>
      </w:r>
      <w:r w:rsidR="00632027" w:rsidRPr="00302A0C">
        <w:rPr>
          <w:rFonts w:ascii="Calibri" w:hAnsi="Calibri"/>
          <w:sz w:val="22"/>
          <w:szCs w:val="22"/>
        </w:rPr>
        <w:t xml:space="preserve">Over the </w:t>
      </w:r>
      <w:r w:rsidR="007F6EF4">
        <w:rPr>
          <w:rFonts w:ascii="Calibri" w:hAnsi="Calibri"/>
          <w:sz w:val="22"/>
          <w:szCs w:val="22"/>
        </w:rPr>
        <w:t xml:space="preserve">next </w:t>
      </w:r>
      <w:r w:rsidR="005809EB">
        <w:rPr>
          <w:rFonts w:ascii="Calibri" w:hAnsi="Calibri"/>
          <w:sz w:val="22"/>
          <w:szCs w:val="22"/>
        </w:rPr>
        <w:t>few</w:t>
      </w:r>
      <w:r w:rsidR="00632027" w:rsidRPr="00302A0C">
        <w:rPr>
          <w:rFonts w:ascii="Calibri" w:hAnsi="Calibri"/>
          <w:sz w:val="22"/>
          <w:szCs w:val="22"/>
        </w:rPr>
        <w:t xml:space="preserve"> months the Town Council will be working with local residents and </w:t>
      </w:r>
      <w:r w:rsidR="00954A23" w:rsidRPr="00302A0C">
        <w:rPr>
          <w:rFonts w:ascii="Calibri" w:hAnsi="Calibri"/>
          <w:sz w:val="22"/>
          <w:szCs w:val="22"/>
        </w:rPr>
        <w:t xml:space="preserve">the wider </w:t>
      </w:r>
      <w:r w:rsidR="00632027" w:rsidRPr="00302A0C">
        <w:rPr>
          <w:rFonts w:ascii="Calibri" w:hAnsi="Calibri"/>
          <w:sz w:val="22"/>
          <w:szCs w:val="22"/>
        </w:rPr>
        <w:t>community</w:t>
      </w:r>
      <w:r w:rsidR="00DF1377">
        <w:rPr>
          <w:rFonts w:ascii="Calibri" w:hAnsi="Calibri"/>
          <w:sz w:val="22"/>
          <w:szCs w:val="22"/>
        </w:rPr>
        <w:t xml:space="preserve"> to do this. </w:t>
      </w:r>
    </w:p>
    <w:p w14:paraId="6E101433" w14:textId="77777777" w:rsidR="00552951" w:rsidRDefault="00552951">
      <w:pPr>
        <w:rPr>
          <w:rFonts w:ascii="Calibri" w:hAnsi="Calibri"/>
          <w:sz w:val="22"/>
          <w:szCs w:val="22"/>
        </w:rPr>
      </w:pPr>
    </w:p>
    <w:p w14:paraId="2BA8F778" w14:textId="77777777" w:rsidR="00302A0C" w:rsidRPr="00F405B3" w:rsidRDefault="00302A0C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4323"/>
        <w:gridCol w:w="4147"/>
        <w:gridCol w:w="4708"/>
      </w:tblGrid>
      <w:tr w:rsidR="00583580" w:rsidRPr="0058493A" w14:paraId="6E101437" w14:textId="77777777" w:rsidTr="00677848">
        <w:tc>
          <w:tcPr>
            <w:tcW w:w="4323" w:type="dxa"/>
            <w:shd w:val="clear" w:color="auto" w:fill="95B3D7" w:themeFill="accent1" w:themeFillTint="99"/>
          </w:tcPr>
          <w:p w14:paraId="6E101434" w14:textId="77777777" w:rsidR="00552951" w:rsidRPr="00E80DB3" w:rsidRDefault="00954A23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E80DB3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What</w:t>
            </w:r>
          </w:p>
        </w:tc>
        <w:tc>
          <w:tcPr>
            <w:tcW w:w="4147" w:type="dxa"/>
            <w:shd w:val="clear" w:color="auto" w:fill="95B3D7" w:themeFill="accent1" w:themeFillTint="99"/>
          </w:tcPr>
          <w:p w14:paraId="6E101435" w14:textId="77777777" w:rsidR="00552951" w:rsidRPr="00E80DB3" w:rsidRDefault="00954A23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E80DB3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When</w:t>
            </w:r>
          </w:p>
        </w:tc>
        <w:tc>
          <w:tcPr>
            <w:tcW w:w="4708" w:type="dxa"/>
            <w:shd w:val="clear" w:color="auto" w:fill="95B3D7" w:themeFill="accent1" w:themeFillTint="99"/>
          </w:tcPr>
          <w:p w14:paraId="6E101436" w14:textId="77777777" w:rsidR="00552951" w:rsidRPr="00E80DB3" w:rsidRDefault="00954A23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E80DB3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How</w:t>
            </w:r>
          </w:p>
        </w:tc>
      </w:tr>
      <w:tr w:rsidR="00583580" w:rsidRPr="00F405B3" w14:paraId="6E10143C" w14:textId="77777777" w:rsidTr="00677848">
        <w:tc>
          <w:tcPr>
            <w:tcW w:w="4323" w:type="dxa"/>
          </w:tcPr>
          <w:p w14:paraId="6E101438" w14:textId="4414F7BE" w:rsidR="00552951" w:rsidRPr="00302A0C" w:rsidRDefault="00552951" w:rsidP="00583580">
            <w:pPr>
              <w:rPr>
                <w:rFonts w:ascii="Calibri" w:hAnsi="Calibri"/>
                <w:sz w:val="22"/>
                <w:szCs w:val="22"/>
              </w:rPr>
            </w:pPr>
            <w:r w:rsidRPr="00302A0C">
              <w:rPr>
                <w:rFonts w:ascii="Calibri" w:hAnsi="Calibri"/>
                <w:sz w:val="22"/>
                <w:szCs w:val="22"/>
              </w:rPr>
              <w:t xml:space="preserve">Collecting information about </w:t>
            </w:r>
            <w:r w:rsidR="00583580" w:rsidRPr="00302A0C">
              <w:rPr>
                <w:rFonts w:ascii="Calibri" w:hAnsi="Calibri"/>
                <w:sz w:val="22"/>
                <w:szCs w:val="22"/>
              </w:rPr>
              <w:t xml:space="preserve">current uses and ideas </w:t>
            </w:r>
            <w:r w:rsidR="005809EB">
              <w:rPr>
                <w:rFonts w:ascii="Calibri" w:hAnsi="Calibri"/>
                <w:sz w:val="22"/>
                <w:szCs w:val="22"/>
              </w:rPr>
              <w:t>on the draft management plan</w:t>
            </w:r>
          </w:p>
        </w:tc>
        <w:tc>
          <w:tcPr>
            <w:tcW w:w="4147" w:type="dxa"/>
          </w:tcPr>
          <w:p w14:paraId="6E101439" w14:textId="05024397" w:rsidR="00552951" w:rsidRPr="00302A0C" w:rsidRDefault="008758EA" w:rsidP="005835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June</w:t>
            </w:r>
            <w:r w:rsidR="00302A0C" w:rsidRPr="00302A0C">
              <w:rPr>
                <w:rFonts w:ascii="Calibri" w:hAnsi="Calibri"/>
                <w:sz w:val="22"/>
                <w:szCs w:val="22"/>
              </w:rPr>
              <w:t xml:space="preserve"> to </w:t>
            </w:r>
            <w:r w:rsidR="00677848">
              <w:rPr>
                <w:rFonts w:ascii="Calibri" w:hAnsi="Calibri"/>
                <w:sz w:val="22"/>
                <w:szCs w:val="22"/>
              </w:rPr>
              <w:t xml:space="preserve">August </w:t>
            </w:r>
            <w:r w:rsidR="00302A0C" w:rsidRPr="00302A0C">
              <w:rPr>
                <w:rFonts w:ascii="Calibri" w:hAnsi="Calibri"/>
                <w:sz w:val="22"/>
                <w:szCs w:val="22"/>
              </w:rPr>
              <w:t>2025</w:t>
            </w:r>
          </w:p>
        </w:tc>
        <w:tc>
          <w:tcPr>
            <w:tcW w:w="4708" w:type="dxa"/>
          </w:tcPr>
          <w:p w14:paraId="6E10143A" w14:textId="37B3F03E" w:rsidR="00D05764" w:rsidRPr="00302A0C" w:rsidRDefault="00FB0398" w:rsidP="00D05764">
            <w:pPr>
              <w:rPr>
                <w:rFonts w:ascii="Calibri" w:hAnsi="Calibri"/>
                <w:sz w:val="22"/>
                <w:szCs w:val="22"/>
              </w:rPr>
            </w:pPr>
            <w:r w:rsidRPr="00302A0C">
              <w:rPr>
                <w:rFonts w:ascii="Calibri" w:hAnsi="Calibri"/>
                <w:sz w:val="22"/>
                <w:szCs w:val="22"/>
              </w:rPr>
              <w:t>Postcard/</w:t>
            </w:r>
            <w:r w:rsidR="00007D67" w:rsidRPr="00302A0C">
              <w:rPr>
                <w:rFonts w:ascii="Calibri" w:hAnsi="Calibri"/>
                <w:sz w:val="22"/>
                <w:szCs w:val="22"/>
              </w:rPr>
              <w:t>website</w:t>
            </w:r>
            <w:r w:rsidR="00677848">
              <w:rPr>
                <w:rFonts w:ascii="Calibri" w:hAnsi="Calibri"/>
                <w:sz w:val="22"/>
                <w:szCs w:val="22"/>
              </w:rPr>
              <w:t>,</w:t>
            </w:r>
            <w:r w:rsidR="00007D67" w:rsidRPr="00302A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02A0C">
              <w:rPr>
                <w:rFonts w:ascii="Calibri" w:hAnsi="Calibri"/>
                <w:sz w:val="22"/>
                <w:szCs w:val="22"/>
              </w:rPr>
              <w:t>emails</w:t>
            </w:r>
            <w:r w:rsidR="00677848">
              <w:rPr>
                <w:rFonts w:ascii="Calibri" w:hAnsi="Calibri"/>
                <w:sz w:val="22"/>
                <w:szCs w:val="22"/>
              </w:rPr>
              <w:t xml:space="preserve"> and community events</w:t>
            </w:r>
          </w:p>
          <w:p w14:paraId="45144E61" w14:textId="213DBF89" w:rsidR="00FB0398" w:rsidRDefault="00302A0C" w:rsidP="0008740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F21993" w:rsidRPr="00302A0C">
              <w:rPr>
                <w:rFonts w:ascii="Calibri" w:hAnsi="Calibri"/>
                <w:sz w:val="22"/>
                <w:szCs w:val="22"/>
              </w:rPr>
              <w:t>n open</w:t>
            </w:r>
            <w:r w:rsidR="00007D67" w:rsidRPr="00302A0C">
              <w:rPr>
                <w:rFonts w:ascii="Calibri" w:hAnsi="Calibri"/>
                <w:sz w:val="22"/>
                <w:szCs w:val="22"/>
              </w:rPr>
              <w:t xml:space="preserve"> site meeting </w:t>
            </w:r>
            <w:r w:rsidRPr="005809EB">
              <w:rPr>
                <w:rFonts w:ascii="Calibri" w:hAnsi="Calibri"/>
                <w:bCs/>
                <w:sz w:val="22"/>
                <w:szCs w:val="22"/>
              </w:rPr>
              <w:t>(details to come)</w:t>
            </w:r>
          </w:p>
          <w:p w14:paraId="6E10143B" w14:textId="4F2DCE91" w:rsidR="00302A0C" w:rsidRPr="00302A0C" w:rsidRDefault="00302A0C" w:rsidP="0008740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83580" w:rsidRPr="00F405B3" w14:paraId="6E101441" w14:textId="77777777" w:rsidTr="00677848">
        <w:tc>
          <w:tcPr>
            <w:tcW w:w="4323" w:type="dxa"/>
          </w:tcPr>
          <w:p w14:paraId="6E10143D" w14:textId="77777777" w:rsidR="00552951" w:rsidRPr="00302A0C" w:rsidRDefault="00552951">
            <w:pPr>
              <w:rPr>
                <w:rFonts w:ascii="Calibri" w:hAnsi="Calibri"/>
                <w:sz w:val="22"/>
                <w:szCs w:val="22"/>
              </w:rPr>
            </w:pPr>
            <w:r w:rsidRPr="00302A0C">
              <w:rPr>
                <w:rFonts w:ascii="Calibri" w:hAnsi="Calibri"/>
                <w:sz w:val="22"/>
                <w:szCs w:val="22"/>
              </w:rPr>
              <w:t>A draft plan for community consultation</w:t>
            </w:r>
          </w:p>
        </w:tc>
        <w:tc>
          <w:tcPr>
            <w:tcW w:w="4147" w:type="dxa"/>
          </w:tcPr>
          <w:p w14:paraId="6E10143E" w14:textId="63D6D8C1" w:rsidR="00552951" w:rsidRPr="00302A0C" w:rsidRDefault="0067784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September</w:t>
            </w:r>
            <w:r w:rsidR="00583580" w:rsidRPr="00302A0C">
              <w:rPr>
                <w:rFonts w:ascii="Calibri" w:hAnsi="Calibri"/>
                <w:sz w:val="22"/>
                <w:szCs w:val="22"/>
              </w:rPr>
              <w:t xml:space="preserve"> to </w:t>
            </w:r>
            <w:r w:rsidR="00302A0C">
              <w:rPr>
                <w:rFonts w:ascii="Calibri" w:hAnsi="Calibri"/>
                <w:sz w:val="22"/>
                <w:szCs w:val="22"/>
              </w:rPr>
              <w:t>October</w:t>
            </w:r>
            <w:r w:rsidR="00552951" w:rsidRPr="00302A0C">
              <w:rPr>
                <w:rFonts w:ascii="Calibri" w:hAnsi="Calibri"/>
                <w:sz w:val="22"/>
                <w:szCs w:val="22"/>
              </w:rPr>
              <w:t xml:space="preserve"> 20</w:t>
            </w:r>
            <w:r w:rsidR="00583580" w:rsidRPr="00302A0C">
              <w:rPr>
                <w:rFonts w:ascii="Calibri" w:hAnsi="Calibri"/>
                <w:sz w:val="22"/>
                <w:szCs w:val="22"/>
              </w:rPr>
              <w:t>2</w:t>
            </w:r>
            <w:r w:rsidR="00302A0C">
              <w:rPr>
                <w:rFonts w:ascii="Calibri" w:hAnsi="Calibri"/>
                <w:sz w:val="22"/>
                <w:szCs w:val="22"/>
              </w:rPr>
              <w:t>5</w:t>
            </w:r>
          </w:p>
          <w:p w14:paraId="6E10143F" w14:textId="77777777" w:rsidR="00D65AE7" w:rsidRPr="00302A0C" w:rsidRDefault="00D65A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08" w:type="dxa"/>
          </w:tcPr>
          <w:p w14:paraId="6E101440" w14:textId="77777777" w:rsidR="00552951" w:rsidRPr="00302A0C" w:rsidRDefault="00C05D9C" w:rsidP="00D05764">
            <w:pPr>
              <w:rPr>
                <w:rFonts w:ascii="Calibri" w:hAnsi="Calibri"/>
                <w:sz w:val="22"/>
                <w:szCs w:val="22"/>
              </w:rPr>
            </w:pPr>
            <w:r w:rsidRPr="00302A0C">
              <w:rPr>
                <w:rFonts w:ascii="Calibri" w:hAnsi="Calibri"/>
                <w:sz w:val="22"/>
                <w:szCs w:val="22"/>
              </w:rPr>
              <w:t>D</w:t>
            </w:r>
            <w:r w:rsidR="00302A0C">
              <w:rPr>
                <w:rFonts w:ascii="Calibri" w:hAnsi="Calibri"/>
                <w:sz w:val="22"/>
                <w:szCs w:val="22"/>
              </w:rPr>
              <w:t>o</w:t>
            </w:r>
            <w:r w:rsidRPr="00302A0C">
              <w:rPr>
                <w:rFonts w:ascii="Calibri" w:hAnsi="Calibri"/>
                <w:sz w:val="22"/>
                <w:szCs w:val="22"/>
              </w:rPr>
              <w:t xml:space="preserve">cument </w:t>
            </w:r>
            <w:r w:rsidR="00FB0398" w:rsidRPr="00302A0C">
              <w:rPr>
                <w:rFonts w:ascii="Calibri" w:hAnsi="Calibri"/>
                <w:sz w:val="22"/>
                <w:szCs w:val="22"/>
              </w:rPr>
              <w:t>available online and</w:t>
            </w:r>
            <w:r w:rsidRPr="00302A0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05764" w:rsidRPr="00302A0C">
              <w:rPr>
                <w:rFonts w:ascii="Calibri" w:hAnsi="Calibri"/>
                <w:sz w:val="22"/>
                <w:szCs w:val="22"/>
              </w:rPr>
              <w:t xml:space="preserve">on </w:t>
            </w:r>
            <w:r w:rsidRPr="00302A0C">
              <w:rPr>
                <w:rFonts w:ascii="Calibri" w:hAnsi="Calibri"/>
                <w:sz w:val="22"/>
                <w:szCs w:val="22"/>
              </w:rPr>
              <w:t>local display</w:t>
            </w:r>
          </w:p>
        </w:tc>
      </w:tr>
      <w:tr w:rsidR="00583580" w:rsidRPr="00F405B3" w14:paraId="6E101446" w14:textId="77777777" w:rsidTr="00677848">
        <w:tc>
          <w:tcPr>
            <w:tcW w:w="4323" w:type="dxa"/>
          </w:tcPr>
          <w:p w14:paraId="6E101442" w14:textId="7C513707" w:rsidR="006A4D0F" w:rsidRPr="00302A0C" w:rsidRDefault="00C05D9C">
            <w:pPr>
              <w:rPr>
                <w:rFonts w:ascii="Calibri" w:hAnsi="Calibri"/>
                <w:sz w:val="22"/>
                <w:szCs w:val="22"/>
              </w:rPr>
            </w:pPr>
            <w:r w:rsidRPr="00302A0C">
              <w:rPr>
                <w:rFonts w:ascii="Calibri" w:hAnsi="Calibri"/>
                <w:sz w:val="22"/>
                <w:szCs w:val="22"/>
              </w:rPr>
              <w:t>F</w:t>
            </w:r>
            <w:r w:rsidR="00552951" w:rsidRPr="00302A0C">
              <w:rPr>
                <w:rFonts w:ascii="Calibri" w:hAnsi="Calibri"/>
                <w:sz w:val="22"/>
                <w:szCs w:val="22"/>
              </w:rPr>
              <w:t xml:space="preserve">inal </w:t>
            </w:r>
            <w:r w:rsidR="00B30E41">
              <w:rPr>
                <w:rFonts w:ascii="Calibri" w:hAnsi="Calibri"/>
                <w:sz w:val="22"/>
                <w:szCs w:val="22"/>
              </w:rPr>
              <w:t>p</w:t>
            </w:r>
            <w:r w:rsidR="00552951" w:rsidRPr="00302A0C">
              <w:rPr>
                <w:rFonts w:ascii="Calibri" w:hAnsi="Calibri"/>
                <w:sz w:val="22"/>
                <w:szCs w:val="22"/>
              </w:rPr>
              <w:t xml:space="preserve">lan adopted by Town Council </w:t>
            </w:r>
          </w:p>
        </w:tc>
        <w:tc>
          <w:tcPr>
            <w:tcW w:w="4147" w:type="dxa"/>
          </w:tcPr>
          <w:p w14:paraId="6E101443" w14:textId="30D7F641" w:rsidR="00552951" w:rsidRPr="00302A0C" w:rsidRDefault="00302A0C" w:rsidP="005835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November</w:t>
            </w:r>
            <w:r w:rsidR="00583580" w:rsidRPr="00302A0C">
              <w:rPr>
                <w:rFonts w:ascii="Calibri" w:hAnsi="Calibri"/>
                <w:sz w:val="22"/>
                <w:szCs w:val="22"/>
              </w:rPr>
              <w:t xml:space="preserve"> 202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4708" w:type="dxa"/>
          </w:tcPr>
          <w:p w14:paraId="6E101444" w14:textId="77777777" w:rsidR="00302A0C" w:rsidRDefault="00C05D9C" w:rsidP="00D05764">
            <w:pPr>
              <w:rPr>
                <w:rFonts w:ascii="Calibri" w:hAnsi="Calibri"/>
                <w:sz w:val="22"/>
                <w:szCs w:val="22"/>
              </w:rPr>
            </w:pPr>
            <w:r w:rsidRPr="00302A0C">
              <w:rPr>
                <w:rFonts w:ascii="Calibri" w:hAnsi="Calibri"/>
                <w:sz w:val="22"/>
                <w:szCs w:val="22"/>
              </w:rPr>
              <w:t>Document and summary published</w:t>
            </w:r>
            <w:r w:rsidR="00D05764" w:rsidRPr="00302A0C">
              <w:rPr>
                <w:rFonts w:ascii="Calibri" w:hAnsi="Calibri"/>
                <w:sz w:val="22"/>
                <w:szCs w:val="22"/>
              </w:rPr>
              <w:t xml:space="preserve"> onlin</w:t>
            </w:r>
            <w:r w:rsidR="00302A0C">
              <w:rPr>
                <w:rFonts w:ascii="Calibri" w:hAnsi="Calibri"/>
                <w:sz w:val="22"/>
                <w:szCs w:val="22"/>
              </w:rPr>
              <w:t>e</w:t>
            </w:r>
          </w:p>
          <w:p w14:paraId="6E101445" w14:textId="77777777" w:rsidR="00302A0C" w:rsidRPr="00302A0C" w:rsidRDefault="00302A0C" w:rsidP="00D0576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7B02D44" w14:textId="77777777" w:rsidR="00302A0C" w:rsidRDefault="00302A0C"/>
    <w:p w14:paraId="04B69D72" w14:textId="77777777" w:rsidR="001241D7" w:rsidRDefault="00D22F62" w:rsidP="00D22F62">
      <w:pPr>
        <w:jc w:val="center"/>
        <w:rPr>
          <w:rFonts w:ascii="Calibri" w:hAnsi="Calibri"/>
          <w:b/>
        </w:rPr>
      </w:pPr>
      <w:r w:rsidRPr="008B3C89">
        <w:rPr>
          <w:rFonts w:ascii="Calibri" w:hAnsi="Calibri"/>
        </w:rPr>
        <w:t xml:space="preserve">Send your thoughts on the management plan to </w:t>
      </w:r>
      <w:hyperlink r:id="rId8" w:history="1">
        <w:r w:rsidRPr="008B3C89">
          <w:rPr>
            <w:rStyle w:val="Hyperlink"/>
            <w:rFonts w:ascii="Calibri" w:hAnsi="Calibri"/>
          </w:rPr>
          <w:t>enquiries@bridport-tc.gov.uk</w:t>
        </w:r>
      </w:hyperlink>
      <w:r w:rsidRPr="008B3C89">
        <w:rPr>
          <w:rFonts w:ascii="Calibri" w:hAnsi="Calibri"/>
        </w:rPr>
        <w:t xml:space="preserve"> or return this postcard to Bridport Town Council, Mountfield, </w:t>
      </w:r>
      <w:r w:rsidR="00C0553A" w:rsidRPr="008B3C89">
        <w:rPr>
          <w:rFonts w:ascii="Calibri" w:hAnsi="Calibri"/>
        </w:rPr>
        <w:t xml:space="preserve">Rax Lane, Bridport, </w:t>
      </w:r>
      <w:r w:rsidRPr="008B3C89">
        <w:rPr>
          <w:rFonts w:ascii="Calibri" w:hAnsi="Calibri"/>
        </w:rPr>
        <w:t>DT6 3JP</w:t>
      </w:r>
      <w:r w:rsidRPr="008B3C89">
        <w:rPr>
          <w:rFonts w:ascii="Calibri" w:hAnsi="Calibri"/>
          <w:b/>
        </w:rPr>
        <w:t xml:space="preserve"> by 31</w:t>
      </w:r>
      <w:r w:rsidRPr="008B3C89">
        <w:rPr>
          <w:rFonts w:ascii="Calibri" w:hAnsi="Calibri"/>
          <w:b/>
          <w:vertAlign w:val="superscript"/>
        </w:rPr>
        <w:t>st</w:t>
      </w:r>
      <w:r w:rsidRPr="008B3C89">
        <w:rPr>
          <w:rFonts w:ascii="Calibri" w:hAnsi="Calibri"/>
          <w:b/>
        </w:rPr>
        <w:t xml:space="preserve"> August 2025</w:t>
      </w:r>
      <w:r w:rsidR="008B3C89">
        <w:rPr>
          <w:rFonts w:ascii="Calibri" w:hAnsi="Calibri"/>
          <w:b/>
        </w:rPr>
        <w:t xml:space="preserve">. </w:t>
      </w:r>
    </w:p>
    <w:p w14:paraId="17866B57" w14:textId="1836B63C" w:rsidR="00302A0C" w:rsidRPr="001241D7" w:rsidRDefault="008B3C89" w:rsidP="00D22F62">
      <w:pPr>
        <w:jc w:val="center"/>
        <w:rPr>
          <w:rFonts w:ascii="Calibri" w:hAnsi="Calibri"/>
          <w:bCs/>
        </w:rPr>
      </w:pPr>
      <w:r w:rsidRPr="001241D7">
        <w:rPr>
          <w:rFonts w:ascii="Calibri" w:hAnsi="Calibri"/>
          <w:bCs/>
        </w:rPr>
        <w:t xml:space="preserve">The </w:t>
      </w:r>
      <w:r w:rsidR="00672A09">
        <w:rPr>
          <w:rFonts w:ascii="Calibri" w:hAnsi="Calibri"/>
          <w:bCs/>
        </w:rPr>
        <w:t xml:space="preserve">draft </w:t>
      </w:r>
      <w:r w:rsidR="00DA6B83" w:rsidRPr="001241D7">
        <w:rPr>
          <w:rFonts w:ascii="Calibri" w:hAnsi="Calibri"/>
          <w:bCs/>
        </w:rPr>
        <w:t>management plan can be found</w:t>
      </w:r>
      <w:r w:rsidR="00D72B59" w:rsidRPr="001241D7">
        <w:rPr>
          <w:rFonts w:ascii="Calibri" w:hAnsi="Calibri"/>
          <w:bCs/>
        </w:rPr>
        <w:t xml:space="preserve"> </w:t>
      </w:r>
      <w:hyperlink r:id="rId9" w:history="1">
        <w:r w:rsidR="00CC3F5F" w:rsidRPr="00326FEB">
          <w:rPr>
            <w:rStyle w:val="Hyperlink"/>
            <w:rFonts w:ascii="Calibri" w:hAnsi="Calibri"/>
            <w:bCs/>
          </w:rPr>
          <w:t>www.bridport-tc.gov.uk/burton-road-to-west-bay-trailway</w:t>
        </w:r>
      </w:hyperlink>
      <w:r w:rsidR="00CC3F5F">
        <w:rPr>
          <w:rFonts w:ascii="Calibri" w:hAnsi="Calibri"/>
          <w:bCs/>
        </w:rPr>
        <w:t xml:space="preserve"> </w:t>
      </w:r>
    </w:p>
    <w:p w14:paraId="51F1ECED" w14:textId="77777777" w:rsidR="00302A0C" w:rsidRPr="001241D7" w:rsidRDefault="00302A0C">
      <w:pPr>
        <w:rPr>
          <w:bCs/>
        </w:rPr>
      </w:pPr>
    </w:p>
    <w:p w14:paraId="2B3C8D12" w14:textId="08D8B7BF" w:rsidR="00302A0C" w:rsidRDefault="00302A0C"/>
    <w:tbl>
      <w:tblPr>
        <w:tblStyle w:val="TableGrid"/>
        <w:tblW w:w="14202" w:type="dxa"/>
        <w:tblLook w:val="04A0" w:firstRow="1" w:lastRow="0" w:firstColumn="1" w:lastColumn="0" w:noHBand="0" w:noVBand="1"/>
      </w:tblPr>
      <w:tblGrid>
        <w:gridCol w:w="7083"/>
        <w:gridCol w:w="7119"/>
      </w:tblGrid>
      <w:tr w:rsidR="005C619E" w14:paraId="6E101460" w14:textId="77777777" w:rsidTr="00A37D3F">
        <w:trPr>
          <w:trHeight w:val="2412"/>
        </w:trPr>
        <w:tc>
          <w:tcPr>
            <w:tcW w:w="7083" w:type="dxa"/>
          </w:tcPr>
          <w:p w14:paraId="6E101447" w14:textId="432A1EEB" w:rsidR="005C619E" w:rsidRPr="00A25171" w:rsidRDefault="005C619E" w:rsidP="00583580">
            <w:pPr>
              <w:rPr>
                <w:rFonts w:ascii="Calibri" w:hAnsi="Calibri"/>
                <w:b/>
              </w:rPr>
            </w:pPr>
            <w:r w:rsidRPr="00A25171">
              <w:rPr>
                <w:rFonts w:ascii="Calibri" w:hAnsi="Calibri"/>
                <w:b/>
              </w:rPr>
              <w:t xml:space="preserve">What I </w:t>
            </w:r>
            <w:r w:rsidR="00182977">
              <w:rPr>
                <w:rFonts w:ascii="Calibri" w:hAnsi="Calibri"/>
                <w:b/>
              </w:rPr>
              <w:t>li</w:t>
            </w:r>
            <w:r w:rsidRPr="00A25171">
              <w:rPr>
                <w:rFonts w:ascii="Calibri" w:hAnsi="Calibri"/>
                <w:b/>
              </w:rPr>
              <w:t xml:space="preserve">ke </w:t>
            </w:r>
            <w:r w:rsidR="0051476E">
              <w:rPr>
                <w:rFonts w:ascii="Calibri" w:hAnsi="Calibri"/>
                <w:b/>
              </w:rPr>
              <w:t>b</w:t>
            </w:r>
            <w:r w:rsidRPr="00A25171">
              <w:rPr>
                <w:rFonts w:ascii="Calibri" w:hAnsi="Calibri"/>
                <w:b/>
              </w:rPr>
              <w:t xml:space="preserve">est about </w:t>
            </w:r>
            <w:r w:rsidR="00302A0C">
              <w:rPr>
                <w:rFonts w:ascii="Calibri" w:hAnsi="Calibri"/>
                <w:b/>
              </w:rPr>
              <w:t>th</w:t>
            </w:r>
            <w:r w:rsidR="00D22F62">
              <w:rPr>
                <w:rFonts w:ascii="Calibri" w:hAnsi="Calibri"/>
                <w:b/>
              </w:rPr>
              <w:t>e</w:t>
            </w:r>
            <w:r w:rsidR="00302A0C">
              <w:rPr>
                <w:rFonts w:ascii="Calibri" w:hAnsi="Calibri"/>
                <w:b/>
              </w:rPr>
              <w:t xml:space="preserve"> </w:t>
            </w:r>
            <w:r w:rsidR="005809EB">
              <w:rPr>
                <w:rFonts w:ascii="Calibri" w:hAnsi="Calibri"/>
                <w:b/>
              </w:rPr>
              <w:t>trailway</w:t>
            </w:r>
            <w:r w:rsidR="00AE29C2">
              <w:rPr>
                <w:rFonts w:ascii="Calibri" w:hAnsi="Calibri"/>
                <w:b/>
              </w:rPr>
              <w:t xml:space="preserve"> is…</w:t>
            </w:r>
          </w:p>
        </w:tc>
        <w:tc>
          <w:tcPr>
            <w:tcW w:w="7119" w:type="dxa"/>
          </w:tcPr>
          <w:p w14:paraId="6E101448" w14:textId="3733115B" w:rsidR="005C619E" w:rsidRPr="00A25171" w:rsidRDefault="00302A0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The </w:t>
            </w:r>
            <w:r w:rsidR="005809EB">
              <w:rPr>
                <w:rFonts w:ascii="Calibri" w:hAnsi="Calibri"/>
                <w:b/>
              </w:rPr>
              <w:t>trailway</w:t>
            </w:r>
            <w:r w:rsidR="005C619E" w:rsidRPr="00A25171">
              <w:rPr>
                <w:rFonts w:ascii="Calibri" w:hAnsi="Calibri"/>
                <w:b/>
              </w:rPr>
              <w:t xml:space="preserve"> </w:t>
            </w:r>
            <w:r w:rsidR="00D22F62">
              <w:rPr>
                <w:rFonts w:ascii="Calibri" w:hAnsi="Calibri"/>
                <w:b/>
              </w:rPr>
              <w:t>c</w:t>
            </w:r>
            <w:r w:rsidR="00620CD1">
              <w:rPr>
                <w:rFonts w:ascii="Calibri" w:hAnsi="Calibri"/>
                <w:b/>
              </w:rPr>
              <w:t xml:space="preserve">ould be </w:t>
            </w:r>
            <w:r w:rsidR="00AC3055">
              <w:rPr>
                <w:rFonts w:ascii="Calibri" w:hAnsi="Calibri"/>
                <w:b/>
              </w:rPr>
              <w:t>i</w:t>
            </w:r>
            <w:r w:rsidR="00620CD1">
              <w:rPr>
                <w:rFonts w:ascii="Calibri" w:hAnsi="Calibri"/>
                <w:b/>
              </w:rPr>
              <w:t xml:space="preserve">mproved as </w:t>
            </w:r>
            <w:r w:rsidR="00AE29C2">
              <w:rPr>
                <w:rFonts w:ascii="Calibri" w:hAnsi="Calibri"/>
                <w:b/>
              </w:rPr>
              <w:t>a</w:t>
            </w:r>
            <w:r w:rsidR="000D3368">
              <w:rPr>
                <w:rFonts w:ascii="Calibri" w:hAnsi="Calibri"/>
                <w:b/>
              </w:rPr>
              <w:t>n amenity s</w:t>
            </w:r>
            <w:r w:rsidR="00620CD1">
              <w:rPr>
                <w:rFonts w:ascii="Calibri" w:hAnsi="Calibri"/>
                <w:b/>
              </w:rPr>
              <w:t>pace by</w:t>
            </w:r>
            <w:r w:rsidR="005809EB">
              <w:rPr>
                <w:rFonts w:ascii="Calibri" w:hAnsi="Calibri"/>
                <w:b/>
              </w:rPr>
              <w:t>…</w:t>
            </w:r>
          </w:p>
          <w:p w14:paraId="6E101449" w14:textId="77777777" w:rsidR="005C619E" w:rsidRDefault="005C619E">
            <w:pPr>
              <w:rPr>
                <w:rFonts w:ascii="Calibri" w:hAnsi="Calibri"/>
                <w:sz w:val="22"/>
                <w:szCs w:val="22"/>
              </w:rPr>
            </w:pPr>
          </w:p>
          <w:p w14:paraId="6E10144A" w14:textId="77777777" w:rsidR="005C619E" w:rsidRDefault="005C619E">
            <w:pPr>
              <w:rPr>
                <w:rFonts w:ascii="Calibri" w:hAnsi="Calibri"/>
                <w:sz w:val="22"/>
                <w:szCs w:val="22"/>
              </w:rPr>
            </w:pPr>
          </w:p>
          <w:p w14:paraId="6E10144B" w14:textId="77777777" w:rsidR="005C619E" w:rsidRDefault="005C619E">
            <w:pPr>
              <w:rPr>
                <w:rFonts w:ascii="Calibri" w:hAnsi="Calibri"/>
                <w:sz w:val="22"/>
                <w:szCs w:val="22"/>
              </w:rPr>
            </w:pPr>
          </w:p>
          <w:p w14:paraId="6E10144C" w14:textId="77777777" w:rsidR="005C619E" w:rsidRDefault="005C619E">
            <w:pPr>
              <w:rPr>
                <w:rFonts w:ascii="Calibri" w:hAnsi="Calibri"/>
                <w:sz w:val="22"/>
                <w:szCs w:val="22"/>
              </w:rPr>
            </w:pPr>
          </w:p>
          <w:p w14:paraId="6E10144D" w14:textId="77777777" w:rsidR="005C619E" w:rsidRDefault="005C619E">
            <w:pPr>
              <w:rPr>
                <w:rFonts w:ascii="Calibri" w:hAnsi="Calibri"/>
                <w:sz w:val="22"/>
                <w:szCs w:val="22"/>
              </w:rPr>
            </w:pPr>
          </w:p>
          <w:p w14:paraId="6E10144E" w14:textId="77777777" w:rsidR="005C619E" w:rsidRDefault="005C619E">
            <w:pPr>
              <w:rPr>
                <w:rFonts w:ascii="Calibri" w:hAnsi="Calibri"/>
                <w:sz w:val="22"/>
                <w:szCs w:val="22"/>
              </w:rPr>
            </w:pPr>
          </w:p>
          <w:p w14:paraId="6E10144F" w14:textId="77777777" w:rsidR="005C619E" w:rsidRDefault="005C619E">
            <w:pPr>
              <w:rPr>
                <w:rFonts w:ascii="Calibri" w:hAnsi="Calibri"/>
                <w:sz w:val="22"/>
                <w:szCs w:val="22"/>
              </w:rPr>
            </w:pPr>
          </w:p>
          <w:p w14:paraId="6E10145F" w14:textId="77777777" w:rsidR="005C619E" w:rsidRDefault="005C619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22F62" w14:paraId="12E81EFA" w14:textId="77777777" w:rsidTr="00A37D3F">
        <w:trPr>
          <w:trHeight w:val="2551"/>
        </w:trPr>
        <w:tc>
          <w:tcPr>
            <w:tcW w:w="7083" w:type="dxa"/>
          </w:tcPr>
          <w:p w14:paraId="437815C6" w14:textId="5C97C08B" w:rsidR="00D22F62" w:rsidRPr="00A25171" w:rsidRDefault="00D22F62" w:rsidP="005835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Do you agree </w:t>
            </w:r>
            <w:r w:rsidRPr="00672A09">
              <w:rPr>
                <w:rFonts w:ascii="Calibri" w:hAnsi="Calibri" w:cs="Calibri"/>
                <w:b/>
              </w:rPr>
              <w:t>the trailway should be registered as an open space in the Bridport Area Neighbourhood</w:t>
            </w:r>
            <w:r>
              <w:rPr>
                <w:rFonts w:ascii="Calibri" w:hAnsi="Calibri"/>
                <w:b/>
              </w:rPr>
              <w:t xml:space="preserve"> Plan?</w:t>
            </w:r>
          </w:p>
        </w:tc>
        <w:tc>
          <w:tcPr>
            <w:tcW w:w="7119" w:type="dxa"/>
          </w:tcPr>
          <w:p w14:paraId="70E817DB" w14:textId="7A3097DA" w:rsidR="00D22F62" w:rsidRDefault="00D22F6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 you think Bridport Town Council maintain</w:t>
            </w:r>
            <w:r w:rsidR="00AC3055">
              <w:rPr>
                <w:rFonts w:ascii="Calibri" w:hAnsi="Calibri"/>
                <w:b/>
              </w:rPr>
              <w:t>s</w:t>
            </w:r>
            <w:r>
              <w:rPr>
                <w:rFonts w:ascii="Calibri" w:hAnsi="Calibri"/>
                <w:b/>
              </w:rPr>
              <w:t xml:space="preserve"> the trailway adequately? </w:t>
            </w:r>
          </w:p>
        </w:tc>
      </w:tr>
      <w:tr w:rsidR="00D22F62" w14:paraId="28642DE6" w14:textId="77777777" w:rsidTr="00A37D3F">
        <w:trPr>
          <w:trHeight w:val="2355"/>
        </w:trPr>
        <w:tc>
          <w:tcPr>
            <w:tcW w:w="7083" w:type="dxa"/>
          </w:tcPr>
          <w:p w14:paraId="2FD43824" w14:textId="63D40FCA" w:rsidR="00D22F62" w:rsidRPr="00A25171" w:rsidRDefault="00D22F62" w:rsidP="005835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Would you like to express an interest in joining a volunteer group to help run th</w:t>
            </w:r>
            <w:r w:rsidR="00A37D3F">
              <w:rPr>
                <w:rFonts w:ascii="Calibri" w:hAnsi="Calibri"/>
                <w:b/>
              </w:rPr>
              <w:t>e</w:t>
            </w:r>
            <w:r>
              <w:rPr>
                <w:rFonts w:ascii="Calibri" w:hAnsi="Calibri"/>
                <w:b/>
              </w:rPr>
              <w:t xml:space="preserve"> trailway with Bridport Town Council?</w:t>
            </w:r>
            <w:r w:rsidR="00182977">
              <w:rPr>
                <w:rFonts w:ascii="Calibri" w:hAnsi="Calibri"/>
                <w:b/>
              </w:rPr>
              <w:t xml:space="preserve"> </w:t>
            </w:r>
            <w:r w:rsidR="00182977" w:rsidRPr="00182977">
              <w:rPr>
                <w:rFonts w:ascii="Calibri" w:hAnsi="Calibri"/>
                <w:bCs/>
              </w:rPr>
              <w:t>If yes, please include your name, phone number and email address.</w:t>
            </w:r>
            <w:r w:rsidR="0018297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7119" w:type="dxa"/>
          </w:tcPr>
          <w:p w14:paraId="7B7A92F1" w14:textId="7BC51B20" w:rsidR="00D22F62" w:rsidRDefault="00D22F6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What would you consider to be the main priority for the trailway in the next 5 years? </w:t>
            </w:r>
          </w:p>
        </w:tc>
      </w:tr>
      <w:tr w:rsidR="00302A0C" w14:paraId="333964DD" w14:textId="77777777" w:rsidTr="00A37D3F">
        <w:tc>
          <w:tcPr>
            <w:tcW w:w="7083" w:type="dxa"/>
          </w:tcPr>
          <w:p w14:paraId="6F3821FC" w14:textId="1D17CEFE" w:rsidR="00A37D3F" w:rsidRDefault="00A37D3F" w:rsidP="005835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How do you think maintenance work should be funded (please tick): </w:t>
            </w:r>
          </w:p>
          <w:p w14:paraId="53779172" w14:textId="59B53E85" w:rsidR="00A37D3F" w:rsidRDefault="001E7904" w:rsidP="00583580">
            <w:pPr>
              <w:rPr>
                <w:rFonts w:ascii="Calibri" w:hAnsi="Calibri"/>
                <w:b/>
              </w:rPr>
            </w:pPr>
            <w:r w:rsidRPr="00A37D3F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7FAC18BF" wp14:editId="03F7C411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187325</wp:posOffset>
                      </wp:positionV>
                      <wp:extent cx="200025" cy="1905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C2F1C" w14:textId="1315C1A6" w:rsidR="00A37D3F" w:rsidRDefault="00A37D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C18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7.35pt;margin-top:14.75pt;width:15.75pt;height:1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08gDQIAAB4EAAAOAAAAZHJzL2Uyb0RvYy54bWysU9uO0zAQfUfiHyy/06RVC9uo6WrpUoS0&#10;XKSFD5g4TmNhe4ztNlm+nrHb7VYL4gGRB8uTGR+fOWe8uh6NZgfpg0Jb8+mk5Exaga2yu5p/+7p9&#10;dcVZiGBb0GhlzR9k4Nfrly9Wg6vkDHvUrfSMQGyoBlfzPkZXFUUQvTQQJuikpWSH3kCk0O+K1sNA&#10;6EYXs7J8XQzoW+dRyBDo7+0xydcZv+ukiJ+7LsjIdM2JW8yrz2uT1mK9gmrnwfVKnGjAP7AwoCxd&#10;eoa6hQhs79VvUEYJjwG7OBFoCuw6JWTugbqZls+6ue/BydwLiRPcWabw/2DFp8O9++JZHN/iSAbm&#10;JoK7Q/E9MIubHuxO3niPQy+hpYunSbJicKE6HU1ShyokkGb4iC2ZDPuIGWjsvEmqUJ+M0MmAh7Po&#10;coxM0E9ysZwtOBOUmi7LRZlNKaB6POx8iO8lGpY2NffkaQaHw12IiQxUjyXproBatVuldQ78rtlo&#10;zw5A/m/zl/k/K9OWDTVfLojH3yGIK31/gjAq0iBrZWp+dS6CKqn2zrZ5zCIofdwTZW1PMibljhrG&#10;sRmpMMnZYPtAgno8Diw9MNr06H9yNtCw1jz82IOXnOkPlkxZTufzNN05mC/ezCjwl5nmMgNWEFTN&#10;I2fH7SbmF5Fat3hD5nUqC/vE5MSVhjDrfXowacov41z19KzXvwAAAP//AwBQSwMEFAAGAAgAAAAh&#10;AAKJCrLfAAAACQEAAA8AAABkcnMvZG93bnJldi54bWxMj01PwzAMhu9I/IfISFwQS+m2bitNJ4QE&#10;ghtsE1yzxmsrEqc0WVf+Pd4Jbv549PpxsR6dFQP2ofWk4G6SgECqvGmpVrDbPt0uQYSoyWjrCRX8&#10;YIB1eXlR6Nz4E73jsIm14BAKuVbQxNjlUoaqQafDxHdIvDv43unIbV9L0+sThzsr0yTJpNMt8YVG&#10;d/jYYPW1OToFy9nL8Blep28fVXawq3izGJ6/e6Wur8aHexARx/gHw1mf1aFkp70/kgnCKkhXswWj&#10;52IOgoFpmqUg9grmPJBlIf9/UP4CAAD//wMAUEsBAi0AFAAGAAgAAAAhALaDOJL+AAAA4QEAABMA&#10;AAAAAAAAAAAAAAAAAAAAAFtDb250ZW50X1R5cGVzXS54bWxQSwECLQAUAAYACAAAACEAOP0h/9YA&#10;AACUAQAACwAAAAAAAAAAAAAAAAAvAQAAX3JlbHMvLnJlbHNQSwECLQAUAAYACAAAACEAEWNPIA0C&#10;AAAeBAAADgAAAAAAAAAAAAAAAAAuAgAAZHJzL2Uyb0RvYy54bWxQSwECLQAUAAYACAAAACEAAokK&#10;st8AAAAJAQAADwAAAAAAAAAAAAAAAABnBAAAZHJzL2Rvd25yZXYueG1sUEsFBgAAAAAEAAQA8wAA&#10;AHMFAAAAAA==&#10;">
                      <v:textbox>
                        <w:txbxContent>
                          <w:p w14:paraId="450C2F1C" w14:textId="1315C1A6" w:rsidR="00A37D3F" w:rsidRDefault="00A37D3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A253D72" w14:textId="192C60F7" w:rsidR="00A37D3F" w:rsidRDefault="001E7904" w:rsidP="00583580">
            <w:pPr>
              <w:rPr>
                <w:rFonts w:ascii="Calibri" w:hAnsi="Calibri"/>
                <w:b/>
              </w:rPr>
            </w:pPr>
            <w:r w:rsidRPr="00A37D3F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4CF3BD42" wp14:editId="53EAD501">
                      <wp:simplePos x="0" y="0"/>
                      <wp:positionH relativeFrom="column">
                        <wp:posOffset>3766820</wp:posOffset>
                      </wp:positionH>
                      <wp:positionV relativeFrom="paragraph">
                        <wp:posOffset>7620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8303647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F56EF5" w14:textId="532A906C" w:rsidR="00A37D3F" w:rsidRDefault="00A37D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3BD42" id="_x0000_s1027" type="#_x0000_t202" style="position:absolute;margin-left:296.6pt;margin-top:.6pt;width:16.5pt;height:15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oKDwIAACUEAAAOAAAAZHJzL2Uyb0RvYy54bWysU1+P0zAMf0fiO0R5Z+2mDW7VutOxYwjp&#10;+CMd9wHSNF0j0jg42drx6XGy3m5wiAdEHiI7dn62f7ZX10Nn2EGh12BLPp3knCkrodZ2V/KHr9tX&#10;V5z5IGwtDFhV8qPy/Hr98sWqd4WaQQumVsgIxPqidyVvQ3BFlnnZqk74CThlydgAdiKQirusRtET&#10;emeyWZ6/znrA2iFI5T293p6MfJ3wm0bJ8LlpvArMlJxyC+nGdFfxztYrUexQuFbLMQ3xD1l0QlsK&#10;eoa6FUGwPepnUJ2WCB6aMJHQZdA0WqpUA1UzzX+r5r4VTqVaiBzvzjT5/wcrPx3u3RdkYXgLAzUw&#10;FeHdHchvnlnYtMLu1A0i9K0SNQWeRsqy3vli/Bqp9oWPIFX/EWpqstgHSEBDg11khepkhE4NOJ5J&#10;V0Ngkh5n+XKxIIskE3U0ny1SBFE8fnbow3sFHYtCyZF6msDF4c6HmIwoHl1iLA9G11ttTFJwV20M&#10;soOg/m/TGdF/cTOW9SVfLij23yEoPzp/guh0oEE2uiv51dlJFJG1d7ZOYxaENieZUjZ2pDEyd+Iw&#10;DNXAdD1yHFmtoD4SrwinuaU9I6EF/MFZTzNbcv99L1BxZj5Y6s1yOp/HIU/KfPFmRgpeWqpLi7CS&#10;oEoeODuJm5AWIzJg4YZ62OjE71MmY8o0i4n2cW/isF/qyetpu9c/AQAA//8DAFBLAwQUAAYACAAA&#10;ACEAm+CuHt4AAAAIAQAADwAAAGRycy9kb3ducmV2LnhtbEyPQU/DMAyF70j8h8hIXNCW0kK3laYT&#10;QgKxG2wIrlnrtRWJU5KsK/8ec4KTbb2n5++V68kaMaIPvSMF1/MEBFLtmp5aBW+7x9kSRIiaGm0c&#10;oYJvDLCuzs9KXTTuRK84bmMrOIRCoRV0MQ6FlKHu0OowdwMSawfnrY58+lY2Xp843BqZJkkure6J&#10;P3R6wIcO68/t0SpY3jyPH2GTvbzX+cGs4tVifPrySl1eTPd3ICJO8c8Mv/iMDhUz7d2RmiCMgttV&#10;lrKVBR6s52nOy15Bli5AVqX8X6D6AQAA//8DAFBLAQItABQABgAIAAAAIQC2gziS/gAAAOEBAAAT&#10;AAAAAAAAAAAAAAAAAAAAAABbQ29udGVudF9UeXBlc10ueG1sUEsBAi0AFAAGAAgAAAAhADj9If/W&#10;AAAAlAEAAAsAAAAAAAAAAAAAAAAALwEAAF9yZWxzLy5yZWxzUEsBAi0AFAAGAAgAAAAhADFTGgoP&#10;AgAAJQQAAA4AAAAAAAAAAAAAAAAALgIAAGRycy9lMm9Eb2MueG1sUEsBAi0AFAAGAAgAAAAhAJvg&#10;rh7eAAAACAEAAA8AAAAAAAAAAAAAAAAAaQQAAGRycy9kb3ducmV2LnhtbFBLBQYAAAAABAAEAPMA&#10;AAB0BQAAAAA=&#10;">
                      <v:textbox>
                        <w:txbxContent>
                          <w:p w14:paraId="6BF56EF5" w14:textId="532A906C" w:rsidR="00A37D3F" w:rsidRDefault="00A37D3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37D3F">
              <w:rPr>
                <w:rFonts w:ascii="Calibri" w:hAnsi="Calibri"/>
                <w:b/>
              </w:rPr>
              <w:t>Sale of land</w:t>
            </w:r>
            <w:r>
              <w:rPr>
                <w:rFonts w:ascii="Calibri" w:hAnsi="Calibri"/>
                <w:b/>
              </w:rPr>
              <w:t>/licence of land</w:t>
            </w:r>
            <w:r w:rsidR="00A37D3F">
              <w:rPr>
                <w:rFonts w:ascii="Calibri" w:hAnsi="Calibri"/>
                <w:b/>
              </w:rPr>
              <w:t xml:space="preserve">                                  </w:t>
            </w:r>
            <w:r>
              <w:rPr>
                <w:rFonts w:ascii="Calibri" w:hAnsi="Calibri"/>
                <w:b/>
              </w:rPr>
              <w:t xml:space="preserve">         </w:t>
            </w:r>
            <w:r w:rsidR="00A37D3F">
              <w:rPr>
                <w:rFonts w:ascii="Calibri" w:hAnsi="Calibri"/>
                <w:b/>
              </w:rPr>
              <w:t xml:space="preserve">Increase in council tax </w:t>
            </w:r>
          </w:p>
          <w:p w14:paraId="441E9D6B" w14:textId="7CC8DAFB" w:rsidR="00A37D3F" w:rsidRDefault="00A37D3F" w:rsidP="00583580">
            <w:pPr>
              <w:rPr>
                <w:rFonts w:ascii="Calibri" w:hAnsi="Calibri"/>
                <w:b/>
              </w:rPr>
            </w:pPr>
            <w:r w:rsidRPr="00A37D3F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28550CC3" wp14:editId="6A8882A8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186690</wp:posOffset>
                      </wp:positionV>
                      <wp:extent cx="228600" cy="209550"/>
                      <wp:effectExtent l="0" t="0" r="19050" b="19050"/>
                      <wp:wrapSquare wrapText="bothSides"/>
                      <wp:docPr id="18395614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7F279" w14:textId="3F51EA51" w:rsidR="00A37D3F" w:rsidRDefault="00A37D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50CC3" id="_x0000_s1028" type="#_x0000_t202" style="position:absolute;margin-left:185.6pt;margin-top:14.7pt;width:18pt;height:16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FBjEgIAACUEAAAOAAAAZHJzL2Uyb0RvYy54bWysU1GP0zAMfkfiP0R5Z+2q7bhV607HjiGk&#10;40A6+AFpmq4RaRycbO349TjZbjcd8ILIQ2THzmf7s728GXvD9gq9Blvx6STnTFkJjbbbin/7unlz&#10;zZkPwjbCgFUVPyjPb1avXy0HV6oCOjCNQkYg1peDq3gXgiuzzMtO9cJPwClLxhawF4FU3GYNioHQ&#10;e5MVeX6VDYCNQ5DKe3q9Oxr5KuG3rZLhc9t6FZipOOUW0o3pruOdrZai3KJwnZanNMQ/ZNELbSno&#10;GepOBMF2qH+D6rVE8NCGiYQ+g7bVUqUaqJpp/qKax044lWohcrw70+T/H6x82D+6L8jC+A5GamAq&#10;wrt7kN89s7DuhN2qW0QYOiUaCjyNlGWD8+Xpa6Talz6C1MMnaKjJYhcgAY0t9pEVqpMROjXgcCZd&#10;jYFJeiyK66ucLJJMRb6Yz1NTMlE+fXbowwcFPYtCxZF6msDF/t6HmIwon1xiLA9GNxttTFJwW68N&#10;sr2g/m/SSfm/cDOWDRVfzIv5sf6/QuTp/Ami14EG2ei+4tdnJ1FG1t7bJo1ZENocZUrZ2BONkbkj&#10;h2GsR6YboiEGiKzW0ByIV4Tj3NKekdAB/uRsoJmtuP+xE6g4Mx8t9WYxnc3ikCdlNn9bkIKXlvrS&#10;IqwkqIoHzo7iOqTFiLxZuKUetjrx+5zJKWWaxUT7aW/isF/qyet5u1e/AAAA//8DAFBLAwQUAAYA&#10;CAAAACEAOPyq898AAAAJAQAADwAAAGRycy9kb3ducmV2LnhtbEyPwU7DMAyG70i8Q2QkLoil66p2&#10;K3UnhASCGwwE16zx2oomKUnWlbfHnOBo+9Pv76+2sxnERD70ziIsFwkIso3TvW0R3l7vr9cgQlRW&#10;q8FZQvimANv6/KxSpXYn+0LTLraCQ2woFUIX41hKGZqOjAoLN5Ll28F5oyKPvpXaqxOHm0GmSZJL&#10;o3rLHzo10l1HzefuaBDW2eP0EZ5Wz+9Nfhg28aqYHr484uXFfHsDItIc/2D41Wd1qNlp745WBzEg&#10;rIplyihCuslAMJAlBS/2CHmagawr+b9B/QMAAP//AwBQSwECLQAUAAYACAAAACEAtoM4kv4AAADh&#10;AQAAEwAAAAAAAAAAAAAAAAAAAAAAW0NvbnRlbnRfVHlwZXNdLnhtbFBLAQItABQABgAIAAAAIQA4&#10;/SH/1gAAAJQBAAALAAAAAAAAAAAAAAAAAC8BAABfcmVscy8ucmVsc1BLAQItABQABgAIAAAAIQBA&#10;1FBjEgIAACUEAAAOAAAAAAAAAAAAAAAAAC4CAABkcnMvZTJvRG9jLnhtbFBLAQItABQABgAIAAAA&#10;IQA4/Krz3wAAAAkBAAAPAAAAAAAAAAAAAAAAAGwEAABkcnMvZG93bnJldi54bWxQSwUGAAAAAAQA&#10;BADzAAAAeAUAAAAA&#10;">
                      <v:textbox>
                        <w:txbxContent>
                          <w:p w14:paraId="2B97F279" w14:textId="3F51EA51" w:rsidR="00A37D3F" w:rsidRDefault="00A37D3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811D4E4" w14:textId="7779E082" w:rsidR="00A37D3F" w:rsidRDefault="00A37D3F" w:rsidP="005835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Reduction of other council services </w:t>
            </w:r>
          </w:p>
          <w:p w14:paraId="048D57F4" w14:textId="08335DC0" w:rsidR="00302A0C" w:rsidRDefault="00A37D3F" w:rsidP="00583580">
            <w:pPr>
              <w:rPr>
                <w:rFonts w:ascii="Calibri" w:hAnsi="Calibri"/>
                <w:b/>
              </w:rPr>
            </w:pPr>
            <w:r w:rsidRPr="00A37D3F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27BF0925" wp14:editId="718AAD60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172085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5770819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B94119" w14:textId="2B377A5D" w:rsidR="00A37D3F" w:rsidRDefault="00A37D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F0925" id="_x0000_s1029" type="#_x0000_t202" style="position:absolute;margin-left:141.35pt;margin-top:13.55pt;width:17.25pt;height:15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2HEgIAACUEAAAOAAAAZHJzL2Uyb0RvYy54bWysU9tu2zAMfR+wfxD0vtjJkrUx4hRdugwD&#10;ugvQ7QNoWY6FyaImKbGzrx+luGl2wR6G6UEgReqQPCRXN0On2UE6r9CUfDrJOZNGYK3MruRfPm9f&#10;XHP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qcTZf51YIzQSbqaD5bpAhQPH62zoe3EjsWhZI76mkCh8O9DzEZKB5dYiyPWtVbpXVS3K7a&#10;aMcOQP3fpjOi/+SmDetLvlxQ7L9DUH50/gTRqUCDrFVX8uuzExSRtTemTmMWQOmTTClrM9IYmTtx&#10;GIZqYKou+csYILJaYX0kXh2e5pb2jIQW3XfOeprZkvtve3CSM/3OUG+W0/k8DnlS5ourGSnu0lJd&#10;WsAIgip54OwkbkJajMiAwVvqYaMSv0+ZjCnTLCbax72Jw36pJ6+n7V7/AAAA//8DAFBLAwQUAAYA&#10;CAAAACEADE/tgOAAAAAJAQAADwAAAGRycy9kb3ducmV2LnhtbEyPwU7DMAyG70i8Q2QkLmhL20Fb&#10;StMJIYHYDTYE16zx2orEKUnWlbcnnOBmy59+f3+9no1mEzo/WBKQLhNgSK1VA3UC3naPixKYD5KU&#10;1JZQwDd6WDfnZ7WslD3RK07b0LEYQr6SAvoQxopz3/ZopF/aESneDtYZGeLqOq6cPMVwo3mWJDk3&#10;cqD4oZcjPvTYfm6PRkB5/Tx9+M3q5b3ND/o2XBXT05cT4vJivr8DFnAOfzD86kd1aKLT3h5JeaYF&#10;ZGVWRDQORQosAqu0yIDtBdyUOfCm5v8bND8AAAD//wMAUEsBAi0AFAAGAAgAAAAhALaDOJL+AAAA&#10;4QEAABMAAAAAAAAAAAAAAAAAAAAAAFtDb250ZW50X1R5cGVzXS54bWxQSwECLQAUAAYACAAAACEA&#10;OP0h/9YAAACUAQAACwAAAAAAAAAAAAAAAAAvAQAAX3JlbHMvLnJlbHNQSwECLQAUAAYACAAAACEA&#10;2HR9hxICAAAlBAAADgAAAAAAAAAAAAAAAAAuAgAAZHJzL2Uyb0RvYy54bWxQSwECLQAUAAYACAAA&#10;ACEADE/tgOAAAAAJAQAADwAAAAAAAAAAAAAAAABsBAAAZHJzL2Rvd25yZXYueG1sUEsFBgAAAAAE&#10;AAQA8wAAAHkFAAAAAA==&#10;">
                      <v:textbox>
                        <w:txbxContent>
                          <w:p w14:paraId="34B94119" w14:textId="2B377A5D" w:rsidR="00A37D3F" w:rsidRDefault="00A37D3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E9F102C" w14:textId="060322FC" w:rsidR="00A37D3F" w:rsidRDefault="00A37D3F" w:rsidP="005835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Through </w:t>
            </w:r>
            <w:r w:rsidR="00182977">
              <w:rPr>
                <w:rFonts w:ascii="Calibri" w:hAnsi="Calibri"/>
                <w:b/>
              </w:rPr>
              <w:t>v</w:t>
            </w:r>
            <w:r>
              <w:rPr>
                <w:rFonts w:ascii="Calibri" w:hAnsi="Calibri"/>
                <w:b/>
              </w:rPr>
              <w:t xml:space="preserve">oluntary groups </w:t>
            </w:r>
          </w:p>
          <w:p w14:paraId="25372B8F" w14:textId="77777777" w:rsidR="00A37D3F" w:rsidRDefault="00A37D3F" w:rsidP="00583580">
            <w:pPr>
              <w:rPr>
                <w:rFonts w:ascii="Calibri" w:hAnsi="Calibri"/>
                <w:b/>
              </w:rPr>
            </w:pPr>
          </w:p>
          <w:p w14:paraId="3F55B4EB" w14:textId="5619BECA" w:rsidR="00A37D3F" w:rsidRDefault="00A37D3F" w:rsidP="005835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Other (please state) ………………………………………………………………………</w:t>
            </w:r>
          </w:p>
          <w:p w14:paraId="30EFC996" w14:textId="77777777" w:rsidR="00A37D3F" w:rsidRDefault="00A37D3F" w:rsidP="00583580">
            <w:pPr>
              <w:rPr>
                <w:rFonts w:ascii="Calibri" w:hAnsi="Calibri"/>
                <w:b/>
              </w:rPr>
            </w:pPr>
          </w:p>
          <w:p w14:paraId="1F156551" w14:textId="53C2DCD7" w:rsidR="00302A0C" w:rsidRPr="00A25171" w:rsidRDefault="00A37D3F" w:rsidP="005835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……………………………………………………………………………………………..………</w:t>
            </w:r>
          </w:p>
        </w:tc>
        <w:tc>
          <w:tcPr>
            <w:tcW w:w="7119" w:type="dxa"/>
          </w:tcPr>
          <w:p w14:paraId="12DC947E" w14:textId="683DB290" w:rsidR="00302A0C" w:rsidRDefault="00302A0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Other thoughts? </w:t>
            </w:r>
            <w:r w:rsidR="001E7904">
              <w:rPr>
                <w:rFonts w:ascii="Calibri" w:hAnsi="Calibri"/>
                <w:b/>
              </w:rPr>
              <w:t xml:space="preserve">  </w:t>
            </w:r>
          </w:p>
        </w:tc>
      </w:tr>
    </w:tbl>
    <w:p w14:paraId="4FE568A5" w14:textId="1254A22E" w:rsidR="00666633" w:rsidRPr="00666633" w:rsidRDefault="00666633" w:rsidP="00A37D3F">
      <w:pPr>
        <w:rPr>
          <w:rFonts w:ascii="Calibri" w:hAnsi="Calibri"/>
          <w:b/>
        </w:rPr>
      </w:pPr>
    </w:p>
    <w:sectPr w:rsidR="00666633" w:rsidRPr="00666633" w:rsidSect="00A37D3F">
      <w:pgSz w:w="15840" w:h="12240" w:orient="landscape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33"/>
    <w:rsid w:val="000000E5"/>
    <w:rsid w:val="00003027"/>
    <w:rsid w:val="00007D67"/>
    <w:rsid w:val="000471A9"/>
    <w:rsid w:val="00063F55"/>
    <w:rsid w:val="0008740E"/>
    <w:rsid w:val="000D3368"/>
    <w:rsid w:val="001116DA"/>
    <w:rsid w:val="00113CF0"/>
    <w:rsid w:val="001241D7"/>
    <w:rsid w:val="0016057C"/>
    <w:rsid w:val="00182870"/>
    <w:rsid w:val="00182977"/>
    <w:rsid w:val="001E7904"/>
    <w:rsid w:val="00221A4F"/>
    <w:rsid w:val="00302A0C"/>
    <w:rsid w:val="004251C4"/>
    <w:rsid w:val="00426174"/>
    <w:rsid w:val="00430FF8"/>
    <w:rsid w:val="0046458B"/>
    <w:rsid w:val="00473879"/>
    <w:rsid w:val="0051476E"/>
    <w:rsid w:val="00552951"/>
    <w:rsid w:val="005809EB"/>
    <w:rsid w:val="00583580"/>
    <w:rsid w:val="0058493A"/>
    <w:rsid w:val="005C110E"/>
    <w:rsid w:val="005C619E"/>
    <w:rsid w:val="005D6461"/>
    <w:rsid w:val="005F56DB"/>
    <w:rsid w:val="00620CD1"/>
    <w:rsid w:val="00632027"/>
    <w:rsid w:val="00661E9C"/>
    <w:rsid w:val="00666633"/>
    <w:rsid w:val="00672A09"/>
    <w:rsid w:val="00677848"/>
    <w:rsid w:val="006A4D0F"/>
    <w:rsid w:val="006A6304"/>
    <w:rsid w:val="00701AA2"/>
    <w:rsid w:val="007041CE"/>
    <w:rsid w:val="0076121D"/>
    <w:rsid w:val="007F6EF4"/>
    <w:rsid w:val="00813973"/>
    <w:rsid w:val="00821B8E"/>
    <w:rsid w:val="00851377"/>
    <w:rsid w:val="008758EA"/>
    <w:rsid w:val="0089564D"/>
    <w:rsid w:val="008B3C89"/>
    <w:rsid w:val="008E3307"/>
    <w:rsid w:val="008E34ED"/>
    <w:rsid w:val="00951033"/>
    <w:rsid w:val="00954A23"/>
    <w:rsid w:val="00980947"/>
    <w:rsid w:val="00A25171"/>
    <w:rsid w:val="00A37D3F"/>
    <w:rsid w:val="00A63453"/>
    <w:rsid w:val="00A839BD"/>
    <w:rsid w:val="00A9708F"/>
    <w:rsid w:val="00AC3055"/>
    <w:rsid w:val="00AE29C2"/>
    <w:rsid w:val="00AF34D3"/>
    <w:rsid w:val="00B03D45"/>
    <w:rsid w:val="00B30E41"/>
    <w:rsid w:val="00B51760"/>
    <w:rsid w:val="00B56771"/>
    <w:rsid w:val="00B62A71"/>
    <w:rsid w:val="00B6461E"/>
    <w:rsid w:val="00C0553A"/>
    <w:rsid w:val="00C05D9C"/>
    <w:rsid w:val="00C25CF4"/>
    <w:rsid w:val="00C62894"/>
    <w:rsid w:val="00CC3F5F"/>
    <w:rsid w:val="00D05764"/>
    <w:rsid w:val="00D05EAC"/>
    <w:rsid w:val="00D22768"/>
    <w:rsid w:val="00D22F62"/>
    <w:rsid w:val="00D65AE7"/>
    <w:rsid w:val="00D72B59"/>
    <w:rsid w:val="00DA6B83"/>
    <w:rsid w:val="00DF1377"/>
    <w:rsid w:val="00E53010"/>
    <w:rsid w:val="00E80DB3"/>
    <w:rsid w:val="00F21993"/>
    <w:rsid w:val="00F405B3"/>
    <w:rsid w:val="00F7266F"/>
    <w:rsid w:val="00F742DF"/>
    <w:rsid w:val="00F80C0F"/>
    <w:rsid w:val="00F90D9A"/>
    <w:rsid w:val="00FB0398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0142B"/>
  <w15:docId w15:val="{BD7DF783-F712-42BF-8DDE-999CD5B1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uiPriority w:val="59"/>
    <w:rsid w:val="0055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05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768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bridport-tc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bridport-tc.gov.uk/burton-road-to-west-bay-trailw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92e509-740c-4952-8e79-6d07f9b9a5ae" xsi:nil="true"/>
    <lcf76f155ced4ddcb4097134ff3c332f xmlns="ca29530b-419e-4836-810f-7701faac0a8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801781F4A1846AB3142FD8816F99F" ma:contentTypeVersion="16" ma:contentTypeDescription="Create a new document." ma:contentTypeScope="" ma:versionID="9292db5f4a1e2f26865e748623d79009">
  <xsd:schema xmlns:xsd="http://www.w3.org/2001/XMLSchema" xmlns:xs="http://www.w3.org/2001/XMLSchema" xmlns:p="http://schemas.microsoft.com/office/2006/metadata/properties" xmlns:ns2="ca29530b-419e-4836-810f-7701faac0a89" xmlns:ns3="2f92e509-740c-4952-8e79-6d07f9b9a5ae" targetNamespace="http://schemas.microsoft.com/office/2006/metadata/properties" ma:root="true" ma:fieldsID="71134408052cf1da2661486669929634" ns2:_="" ns3:_="">
    <xsd:import namespace="ca29530b-419e-4836-810f-7701faac0a89"/>
    <xsd:import namespace="2f92e509-740c-4952-8e79-6d07f9b9a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9530b-419e-4836-810f-7701faac0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db2d24-d630-4078-a206-59e859ae4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2e509-740c-4952-8e79-6d07f9b9a5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3f9470-a4f6-41f8-b677-6041f08e3f39}" ma:internalName="TaxCatchAll" ma:showField="CatchAllData" ma:web="2f92e509-740c-4952-8e79-6d07f9b9a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781443-7233-40C1-A069-8DD76F05CBF4}">
  <ds:schemaRefs>
    <ds:schemaRef ds:uri="http://schemas.microsoft.com/office/2006/metadata/properties"/>
    <ds:schemaRef ds:uri="http://schemas.microsoft.com/office/infopath/2007/PartnerControls"/>
    <ds:schemaRef ds:uri="2f92e509-740c-4952-8e79-6d07f9b9a5ae"/>
    <ds:schemaRef ds:uri="ca29530b-419e-4836-810f-7701faac0a89"/>
  </ds:schemaRefs>
</ds:datastoreItem>
</file>

<file path=customXml/itemProps2.xml><?xml version="1.0" encoding="utf-8"?>
<ds:datastoreItem xmlns:ds="http://schemas.openxmlformats.org/officeDocument/2006/customXml" ds:itemID="{2FF2B0ED-4BEC-478E-8FA2-7789419FC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9530b-419e-4836-810f-7701faac0a89"/>
    <ds:schemaRef ds:uri="2f92e509-740c-4952-8e79-6d07f9b9a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50FE5-39A7-4A65-B46E-F60F58F9F2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471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WestDorset-Weymouth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DDixon</dc:creator>
  <cp:lastModifiedBy>Claire Peters-Way</cp:lastModifiedBy>
  <cp:revision>37</cp:revision>
  <cp:lastPrinted>2025-06-10T14:48:00Z</cp:lastPrinted>
  <dcterms:created xsi:type="dcterms:W3CDTF">2025-04-09T12:21:00Z</dcterms:created>
  <dcterms:modified xsi:type="dcterms:W3CDTF">2025-06-10T14:55:00Z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0x010100659801781F4A1846AB3142FD8816F99F</vt:lpwstr>
  </property>
  <property fmtid="{D5CDD505-2E9C-101B-9397-08002B2CF9AE}" pid="3" name="Order">
    <vt:r8>2425400</vt:r8>
  </property>
  <property fmtid="{D5CDD505-2E9C-101B-9397-08002B2CF9AE}" pid="4" name="MediaServiceImageTags">
    <vt:lpwstr/>
  </property>
</Properties>
</file>