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1C4C" w14:textId="63E695C3" w:rsidR="002E1DF2" w:rsidRPr="002E1DF2" w:rsidRDefault="0047522C" w:rsidP="002E1DF2">
      <w:pPr>
        <w:jc w:val="center"/>
        <w:rPr>
          <w:b/>
          <w:bCs/>
          <w:sz w:val="28"/>
          <w:szCs w:val="24"/>
        </w:rPr>
      </w:pPr>
      <w:r>
        <w:rPr>
          <w:b/>
          <w:bCs/>
          <w:noProof/>
          <w:sz w:val="28"/>
          <w:szCs w:val="24"/>
        </w:rPr>
        <w:drawing>
          <wp:anchor distT="0" distB="0" distL="114300" distR="114300" simplePos="0" relativeHeight="251662336" behindDoc="0" locked="0" layoutInCell="1" allowOverlap="1" wp14:anchorId="200C40CB" wp14:editId="005F017D">
            <wp:simplePos x="0" y="0"/>
            <wp:positionH relativeFrom="margin">
              <wp:align>right</wp:align>
            </wp:positionH>
            <wp:positionV relativeFrom="paragraph">
              <wp:posOffset>0</wp:posOffset>
            </wp:positionV>
            <wp:extent cx="1171575" cy="1171575"/>
            <wp:effectExtent l="0" t="0" r="9525" b="952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4"/>
        </w:rPr>
        <w:drawing>
          <wp:anchor distT="0" distB="0" distL="114300" distR="114300" simplePos="0" relativeHeight="251660288" behindDoc="0" locked="0" layoutInCell="1" allowOverlap="1" wp14:anchorId="60E73248" wp14:editId="0CDE8697">
            <wp:simplePos x="0" y="0"/>
            <wp:positionH relativeFrom="margin">
              <wp:align>left</wp:align>
            </wp:positionH>
            <wp:positionV relativeFrom="paragraph">
              <wp:posOffset>0</wp:posOffset>
            </wp:positionV>
            <wp:extent cx="1171575" cy="1171575"/>
            <wp:effectExtent l="0" t="0" r="952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sidR="002E1DF2" w:rsidRPr="002E1DF2">
        <w:rPr>
          <w:b/>
          <w:bCs/>
          <w:sz w:val="28"/>
          <w:szCs w:val="24"/>
        </w:rPr>
        <w:t>Bridport Town Council</w:t>
      </w:r>
    </w:p>
    <w:p w14:paraId="0B6A40B1" w14:textId="3135BF4C" w:rsidR="002E1DF2" w:rsidRPr="002E1DF2" w:rsidRDefault="002E1DF2" w:rsidP="002E1DF2">
      <w:pPr>
        <w:jc w:val="center"/>
        <w:rPr>
          <w:b/>
          <w:bCs/>
          <w:sz w:val="28"/>
          <w:szCs w:val="24"/>
        </w:rPr>
      </w:pPr>
      <w:r w:rsidRPr="002E1DF2">
        <w:rPr>
          <w:b/>
          <w:bCs/>
          <w:sz w:val="28"/>
          <w:szCs w:val="24"/>
        </w:rPr>
        <w:t>Mountfield</w:t>
      </w:r>
      <w:r w:rsidR="00307745">
        <w:rPr>
          <w:b/>
          <w:bCs/>
          <w:sz w:val="28"/>
          <w:szCs w:val="24"/>
        </w:rPr>
        <w:t>,</w:t>
      </w:r>
      <w:r w:rsidRPr="002E1DF2">
        <w:rPr>
          <w:b/>
          <w:bCs/>
          <w:sz w:val="28"/>
          <w:szCs w:val="24"/>
        </w:rPr>
        <w:t xml:space="preserve"> Bridport DT6 3JP</w:t>
      </w:r>
    </w:p>
    <w:p w14:paraId="064078CE" w14:textId="1A2BDB71" w:rsidR="002E1DF2" w:rsidRPr="002E1DF2" w:rsidRDefault="002E1DF2" w:rsidP="002E1DF2">
      <w:pPr>
        <w:jc w:val="center"/>
        <w:rPr>
          <w:b/>
          <w:bCs/>
          <w:sz w:val="28"/>
          <w:szCs w:val="24"/>
        </w:rPr>
      </w:pPr>
      <w:r w:rsidRPr="002E1DF2">
        <w:rPr>
          <w:b/>
          <w:bCs/>
          <w:sz w:val="28"/>
          <w:szCs w:val="24"/>
        </w:rPr>
        <w:t>Tel 01308 456722</w:t>
      </w:r>
    </w:p>
    <w:p w14:paraId="72673AA5" w14:textId="77777777" w:rsidR="002E1DF2" w:rsidRPr="002E1DF2" w:rsidRDefault="002E1DF2" w:rsidP="002E1DF2">
      <w:pPr>
        <w:jc w:val="center"/>
        <w:rPr>
          <w:b/>
          <w:bCs/>
          <w:sz w:val="28"/>
          <w:szCs w:val="24"/>
        </w:rPr>
      </w:pPr>
      <w:r w:rsidRPr="002E1DF2">
        <w:rPr>
          <w:b/>
          <w:bCs/>
          <w:sz w:val="28"/>
          <w:szCs w:val="24"/>
        </w:rPr>
        <w:t>E-mail enquiries@bridport-tc.gov.uk</w:t>
      </w:r>
    </w:p>
    <w:p w14:paraId="7D41B48A" w14:textId="77777777" w:rsidR="002E1DF2" w:rsidRPr="002E1DF2" w:rsidRDefault="002E1DF2" w:rsidP="002E1DF2">
      <w:pPr>
        <w:jc w:val="center"/>
        <w:rPr>
          <w:b/>
          <w:bCs/>
          <w:sz w:val="28"/>
          <w:szCs w:val="24"/>
        </w:rPr>
      </w:pPr>
    </w:p>
    <w:p w14:paraId="08958073" w14:textId="31AC4490" w:rsidR="00CD4776" w:rsidRPr="002E1DF2" w:rsidRDefault="002E1DF2" w:rsidP="002E1DF2">
      <w:pPr>
        <w:jc w:val="center"/>
        <w:rPr>
          <w:b/>
          <w:bCs/>
          <w:sz w:val="28"/>
          <w:szCs w:val="24"/>
        </w:rPr>
      </w:pPr>
      <w:r w:rsidRPr="002E1DF2">
        <w:rPr>
          <w:b/>
          <w:bCs/>
          <w:sz w:val="28"/>
          <w:szCs w:val="24"/>
        </w:rPr>
        <w:t>Application for Hire of The Salt House, West Bay</w:t>
      </w:r>
    </w:p>
    <w:p w14:paraId="38CF1BEF" w14:textId="7C6F6E92" w:rsidR="002E1DF2" w:rsidRPr="002E1DF2" w:rsidRDefault="002E1DF2" w:rsidP="002E1DF2">
      <w:pPr>
        <w:jc w:val="center"/>
      </w:pPr>
    </w:p>
    <w:p w14:paraId="0C431C4E" w14:textId="77777777" w:rsidR="002E1DF2" w:rsidRPr="002E1DF2" w:rsidRDefault="002E1DF2" w:rsidP="002E1DF2">
      <w:r w:rsidRPr="002E1DF2">
        <w:t>(Complete, delete, specify as required)</w:t>
      </w:r>
    </w:p>
    <w:p w14:paraId="05A190B7" w14:textId="77777777" w:rsidR="002E1DF2" w:rsidRPr="002E1DF2" w:rsidRDefault="002E1DF2" w:rsidP="002E1DF2"/>
    <w:tbl>
      <w:tblPr>
        <w:tblStyle w:val="TableGrid"/>
        <w:tblW w:w="0" w:type="auto"/>
        <w:tblLook w:val="04A0" w:firstRow="1" w:lastRow="0" w:firstColumn="1" w:lastColumn="0" w:noHBand="0" w:noVBand="1"/>
      </w:tblPr>
      <w:tblGrid>
        <w:gridCol w:w="1980"/>
        <w:gridCol w:w="4238"/>
        <w:gridCol w:w="4238"/>
      </w:tblGrid>
      <w:tr w:rsidR="002E1DF2" w:rsidRPr="002E1DF2" w14:paraId="7709C7B2" w14:textId="77777777" w:rsidTr="008B7F4E">
        <w:trPr>
          <w:trHeight w:val="915"/>
        </w:trPr>
        <w:tc>
          <w:tcPr>
            <w:tcW w:w="1980" w:type="dxa"/>
            <w:vAlign w:val="center"/>
          </w:tcPr>
          <w:p w14:paraId="18C2DE4C" w14:textId="77777777" w:rsidR="002E1DF2" w:rsidRPr="002E1DF2" w:rsidRDefault="002E1DF2" w:rsidP="00BA5689">
            <w:r w:rsidRPr="002E1DF2">
              <w:t>Date(s) of Hire</w:t>
            </w:r>
          </w:p>
        </w:tc>
        <w:tc>
          <w:tcPr>
            <w:tcW w:w="8476" w:type="dxa"/>
            <w:gridSpan w:val="2"/>
          </w:tcPr>
          <w:p w14:paraId="06D6BC7D" w14:textId="77777777" w:rsidR="002E1DF2" w:rsidRPr="002E1DF2" w:rsidRDefault="002E1DF2" w:rsidP="00BA5689"/>
        </w:tc>
      </w:tr>
      <w:tr w:rsidR="002E1DF2" w:rsidRPr="002E1DF2" w14:paraId="2474AC94" w14:textId="77777777" w:rsidTr="002E1DF2">
        <w:trPr>
          <w:trHeight w:val="1104"/>
        </w:trPr>
        <w:tc>
          <w:tcPr>
            <w:tcW w:w="1980" w:type="dxa"/>
          </w:tcPr>
          <w:p w14:paraId="566AE53C" w14:textId="77777777" w:rsidR="002E1DF2" w:rsidRDefault="002E1DF2" w:rsidP="002E1DF2">
            <w:r w:rsidRPr="002E1DF2">
              <w:t>Time of Hire</w:t>
            </w:r>
          </w:p>
          <w:p w14:paraId="4D3EF206" w14:textId="2E676C41" w:rsidR="002E1DF2" w:rsidRPr="002E1DF2" w:rsidRDefault="002E1DF2" w:rsidP="002E1DF2">
            <w:r>
              <w:t>(includes set up and take down time)</w:t>
            </w:r>
          </w:p>
        </w:tc>
        <w:tc>
          <w:tcPr>
            <w:tcW w:w="4238" w:type="dxa"/>
          </w:tcPr>
          <w:p w14:paraId="33B5B385" w14:textId="26D61ABD" w:rsidR="002E1DF2" w:rsidRPr="002E1DF2" w:rsidRDefault="002E1DF2" w:rsidP="002E1DF2">
            <w:r>
              <w:t>From</w:t>
            </w:r>
          </w:p>
        </w:tc>
        <w:tc>
          <w:tcPr>
            <w:tcW w:w="4238" w:type="dxa"/>
          </w:tcPr>
          <w:p w14:paraId="02D79B7D" w14:textId="60DB7411" w:rsidR="002E1DF2" w:rsidRPr="002E1DF2" w:rsidRDefault="002E1DF2" w:rsidP="002E1DF2">
            <w:r>
              <w:t>Until</w:t>
            </w:r>
          </w:p>
        </w:tc>
      </w:tr>
    </w:tbl>
    <w:p w14:paraId="397C1590" w14:textId="77777777" w:rsidR="002E1DF2" w:rsidRPr="002E1DF2" w:rsidRDefault="002E1DF2" w:rsidP="002E1DF2"/>
    <w:tbl>
      <w:tblPr>
        <w:tblStyle w:val="TableGrid"/>
        <w:tblW w:w="0" w:type="auto"/>
        <w:tblLook w:val="04A0" w:firstRow="1" w:lastRow="0" w:firstColumn="1" w:lastColumn="0" w:noHBand="0" w:noVBand="1"/>
      </w:tblPr>
      <w:tblGrid>
        <w:gridCol w:w="2689"/>
        <w:gridCol w:w="7767"/>
      </w:tblGrid>
      <w:tr w:rsidR="002E1DF2" w:rsidRPr="002E1DF2" w14:paraId="3E7DC23B" w14:textId="77777777" w:rsidTr="002E1DF2">
        <w:trPr>
          <w:trHeight w:val="526"/>
        </w:trPr>
        <w:tc>
          <w:tcPr>
            <w:tcW w:w="2689" w:type="dxa"/>
            <w:vAlign w:val="center"/>
          </w:tcPr>
          <w:p w14:paraId="37207F11" w14:textId="75BD354D" w:rsidR="002E1DF2" w:rsidRPr="002E1DF2" w:rsidRDefault="002E1DF2" w:rsidP="009A7BAB">
            <w:r>
              <w:t>Contact name</w:t>
            </w:r>
          </w:p>
        </w:tc>
        <w:tc>
          <w:tcPr>
            <w:tcW w:w="7767" w:type="dxa"/>
            <w:vAlign w:val="center"/>
          </w:tcPr>
          <w:p w14:paraId="74B77E86" w14:textId="77777777" w:rsidR="002E1DF2" w:rsidRPr="002E1DF2" w:rsidRDefault="002E1DF2" w:rsidP="009A7BAB"/>
        </w:tc>
      </w:tr>
      <w:tr w:rsidR="002E1DF2" w:rsidRPr="002E1DF2" w14:paraId="0E65CF58" w14:textId="77777777" w:rsidTr="002E1DF2">
        <w:trPr>
          <w:trHeight w:val="1802"/>
        </w:trPr>
        <w:tc>
          <w:tcPr>
            <w:tcW w:w="2689" w:type="dxa"/>
            <w:vAlign w:val="center"/>
          </w:tcPr>
          <w:p w14:paraId="199FDEDD" w14:textId="433AB9C1" w:rsidR="002E1DF2" w:rsidRPr="002E1DF2" w:rsidRDefault="002E1DF2" w:rsidP="009A7BAB">
            <w:r>
              <w:t>A</w:t>
            </w:r>
            <w:r w:rsidRPr="002E1DF2">
              <w:t>ddress of applicant (to whom Invoice should be sent)</w:t>
            </w:r>
          </w:p>
        </w:tc>
        <w:tc>
          <w:tcPr>
            <w:tcW w:w="7767" w:type="dxa"/>
            <w:vAlign w:val="center"/>
          </w:tcPr>
          <w:p w14:paraId="25357211" w14:textId="5E65A971" w:rsidR="002E1DF2" w:rsidRPr="002E1DF2" w:rsidRDefault="002E1DF2" w:rsidP="009A7BAB"/>
        </w:tc>
      </w:tr>
      <w:tr w:rsidR="002E1DF2" w:rsidRPr="002E1DF2" w14:paraId="2E4A99DB" w14:textId="77777777" w:rsidTr="002E1DF2">
        <w:trPr>
          <w:trHeight w:val="555"/>
        </w:trPr>
        <w:tc>
          <w:tcPr>
            <w:tcW w:w="2689" w:type="dxa"/>
            <w:vAlign w:val="center"/>
          </w:tcPr>
          <w:p w14:paraId="72D01C49" w14:textId="130336E8" w:rsidR="002E1DF2" w:rsidRPr="002E1DF2" w:rsidRDefault="002E1DF2" w:rsidP="009A7BAB">
            <w:r w:rsidRPr="002E1DF2">
              <w:t>Name of Organisation</w:t>
            </w:r>
          </w:p>
        </w:tc>
        <w:tc>
          <w:tcPr>
            <w:tcW w:w="7767" w:type="dxa"/>
            <w:vAlign w:val="center"/>
          </w:tcPr>
          <w:p w14:paraId="34DA1B00" w14:textId="5D05C6FD" w:rsidR="002E1DF2" w:rsidRPr="002E1DF2" w:rsidRDefault="002E1DF2" w:rsidP="009A7BAB"/>
        </w:tc>
      </w:tr>
      <w:tr w:rsidR="002E1DF2" w:rsidRPr="002E1DF2" w14:paraId="43FC4CA6" w14:textId="77777777" w:rsidTr="002E1DF2">
        <w:trPr>
          <w:trHeight w:val="555"/>
        </w:trPr>
        <w:tc>
          <w:tcPr>
            <w:tcW w:w="2689" w:type="dxa"/>
            <w:vAlign w:val="center"/>
          </w:tcPr>
          <w:p w14:paraId="3B20D752" w14:textId="6E7CE754" w:rsidR="002E1DF2" w:rsidRPr="002E1DF2" w:rsidRDefault="002E1DF2" w:rsidP="009A7BAB">
            <w:r w:rsidRPr="002E1DF2">
              <w:t>Telephone</w:t>
            </w:r>
            <w:r>
              <w:t xml:space="preserve"> N</w:t>
            </w:r>
            <w:r w:rsidR="00307745">
              <w:t>umber</w:t>
            </w:r>
          </w:p>
        </w:tc>
        <w:tc>
          <w:tcPr>
            <w:tcW w:w="7767" w:type="dxa"/>
            <w:vAlign w:val="center"/>
          </w:tcPr>
          <w:p w14:paraId="75F1454B" w14:textId="77777777" w:rsidR="002E1DF2" w:rsidRPr="002E1DF2" w:rsidRDefault="002E1DF2" w:rsidP="009A7BAB"/>
        </w:tc>
      </w:tr>
      <w:tr w:rsidR="002E1DF2" w:rsidRPr="002E1DF2" w14:paraId="59C47B07" w14:textId="77777777" w:rsidTr="002E1DF2">
        <w:trPr>
          <w:trHeight w:val="555"/>
        </w:trPr>
        <w:tc>
          <w:tcPr>
            <w:tcW w:w="2689" w:type="dxa"/>
            <w:vAlign w:val="center"/>
          </w:tcPr>
          <w:p w14:paraId="734C80DE" w14:textId="70183F09" w:rsidR="002E1DF2" w:rsidRPr="002E1DF2" w:rsidRDefault="002E1DF2" w:rsidP="009A7BAB">
            <w:r w:rsidRPr="002E1DF2">
              <w:t>E-mail</w:t>
            </w:r>
            <w:r>
              <w:t xml:space="preserve"> address</w:t>
            </w:r>
          </w:p>
        </w:tc>
        <w:tc>
          <w:tcPr>
            <w:tcW w:w="7767" w:type="dxa"/>
            <w:vAlign w:val="center"/>
          </w:tcPr>
          <w:p w14:paraId="58F8BF01" w14:textId="77777777" w:rsidR="002E1DF2" w:rsidRPr="002E1DF2" w:rsidRDefault="002E1DF2" w:rsidP="009A7BAB"/>
        </w:tc>
      </w:tr>
    </w:tbl>
    <w:p w14:paraId="29FD6D5A" w14:textId="66CA302C" w:rsidR="002E1DF2" w:rsidRDefault="002E1DF2" w:rsidP="002E1DF2"/>
    <w:tbl>
      <w:tblPr>
        <w:tblStyle w:val="TableGrid"/>
        <w:tblW w:w="0" w:type="auto"/>
        <w:tblLook w:val="04A0" w:firstRow="1" w:lastRow="0" w:firstColumn="1" w:lastColumn="0" w:noHBand="0" w:noVBand="1"/>
      </w:tblPr>
      <w:tblGrid>
        <w:gridCol w:w="3256"/>
        <w:gridCol w:w="7200"/>
      </w:tblGrid>
      <w:tr w:rsidR="002F2C55" w14:paraId="15B1D3E2" w14:textId="77777777" w:rsidTr="006327D4">
        <w:trPr>
          <w:trHeight w:val="2586"/>
        </w:trPr>
        <w:tc>
          <w:tcPr>
            <w:tcW w:w="3256" w:type="dxa"/>
            <w:vAlign w:val="center"/>
          </w:tcPr>
          <w:p w14:paraId="49C18085" w14:textId="77777777" w:rsidR="002F2C55" w:rsidRDefault="002F2C55" w:rsidP="00E67A6C">
            <w:r>
              <w:t>Description of event</w:t>
            </w:r>
          </w:p>
        </w:tc>
        <w:tc>
          <w:tcPr>
            <w:tcW w:w="7200" w:type="dxa"/>
          </w:tcPr>
          <w:p w14:paraId="1F6C3820" w14:textId="77777777" w:rsidR="002F2C55" w:rsidRDefault="002F2C55" w:rsidP="00E67A6C"/>
        </w:tc>
      </w:tr>
    </w:tbl>
    <w:p w14:paraId="2381E882" w14:textId="77777777" w:rsidR="002F2C55" w:rsidRPr="002E1DF2" w:rsidRDefault="002F2C55" w:rsidP="002E1DF2"/>
    <w:tbl>
      <w:tblPr>
        <w:tblStyle w:val="TableGrid"/>
        <w:tblW w:w="0" w:type="auto"/>
        <w:tblLook w:val="04A0" w:firstRow="1" w:lastRow="0" w:firstColumn="1" w:lastColumn="0" w:noHBand="0" w:noVBand="1"/>
      </w:tblPr>
      <w:tblGrid>
        <w:gridCol w:w="3129"/>
        <w:gridCol w:w="2962"/>
        <w:gridCol w:w="955"/>
        <w:gridCol w:w="1454"/>
        <w:gridCol w:w="978"/>
        <w:gridCol w:w="15"/>
        <w:gridCol w:w="963"/>
      </w:tblGrid>
      <w:tr w:rsidR="002F2C55" w14:paraId="44BAB975" w14:textId="77777777" w:rsidTr="006327D4">
        <w:trPr>
          <w:trHeight w:val="413"/>
        </w:trPr>
        <w:tc>
          <w:tcPr>
            <w:tcW w:w="3129" w:type="dxa"/>
            <w:vMerge w:val="restart"/>
            <w:vAlign w:val="center"/>
          </w:tcPr>
          <w:p w14:paraId="0D74371E" w14:textId="77777777" w:rsidR="00307745" w:rsidRDefault="002F2C55" w:rsidP="002E1DF2">
            <w:r>
              <w:t xml:space="preserve">Status of applicant </w:t>
            </w:r>
          </w:p>
          <w:p w14:paraId="2169B775" w14:textId="48C37534" w:rsidR="002F2C55" w:rsidRDefault="002F2C55" w:rsidP="002E1DF2">
            <w:r>
              <w:t>(please tick)</w:t>
            </w:r>
          </w:p>
        </w:tc>
        <w:tc>
          <w:tcPr>
            <w:tcW w:w="2962" w:type="dxa"/>
            <w:vAlign w:val="center"/>
          </w:tcPr>
          <w:p w14:paraId="2E141D6C" w14:textId="52D2E567" w:rsidR="002F2C55" w:rsidRDefault="002F2C55" w:rsidP="002E1DF2">
            <w:r>
              <w:t>Private</w:t>
            </w:r>
          </w:p>
        </w:tc>
        <w:tc>
          <w:tcPr>
            <w:tcW w:w="955" w:type="dxa"/>
            <w:vAlign w:val="center"/>
          </w:tcPr>
          <w:p w14:paraId="54B97D9E" w14:textId="77777777" w:rsidR="002F2C55" w:rsidRDefault="002F2C55" w:rsidP="002E1DF2"/>
        </w:tc>
        <w:tc>
          <w:tcPr>
            <w:tcW w:w="2447" w:type="dxa"/>
            <w:gridSpan w:val="3"/>
            <w:vAlign w:val="center"/>
          </w:tcPr>
          <w:p w14:paraId="6B14F7E1" w14:textId="482574F8" w:rsidR="002F2C55" w:rsidRDefault="002F2C55" w:rsidP="002E1DF2">
            <w:r>
              <w:t>Public</w:t>
            </w:r>
          </w:p>
        </w:tc>
        <w:tc>
          <w:tcPr>
            <w:tcW w:w="963" w:type="dxa"/>
            <w:vAlign w:val="center"/>
          </w:tcPr>
          <w:p w14:paraId="6FAFC237" w14:textId="2961F581" w:rsidR="002F2C55" w:rsidRDefault="002F2C55" w:rsidP="002E1DF2"/>
        </w:tc>
      </w:tr>
      <w:tr w:rsidR="002F2C55" w14:paraId="454DF526" w14:textId="77777777" w:rsidTr="006327D4">
        <w:trPr>
          <w:trHeight w:val="413"/>
        </w:trPr>
        <w:tc>
          <w:tcPr>
            <w:tcW w:w="3129" w:type="dxa"/>
            <w:vMerge/>
          </w:tcPr>
          <w:p w14:paraId="669EDEC5" w14:textId="77777777" w:rsidR="002F2C55" w:rsidRDefault="002F2C55" w:rsidP="002E1DF2"/>
        </w:tc>
        <w:tc>
          <w:tcPr>
            <w:tcW w:w="2962" w:type="dxa"/>
            <w:vAlign w:val="center"/>
          </w:tcPr>
          <w:p w14:paraId="2D2F6792" w14:textId="2D98152A" w:rsidR="002F2C55" w:rsidRDefault="002F2C55" w:rsidP="002E1DF2">
            <w:r>
              <w:t>Charity/Community</w:t>
            </w:r>
          </w:p>
        </w:tc>
        <w:tc>
          <w:tcPr>
            <w:tcW w:w="955" w:type="dxa"/>
            <w:vAlign w:val="center"/>
          </w:tcPr>
          <w:p w14:paraId="0EA52488" w14:textId="77777777" w:rsidR="002F2C55" w:rsidRDefault="002F2C55" w:rsidP="002E1DF2"/>
        </w:tc>
        <w:tc>
          <w:tcPr>
            <w:tcW w:w="2447" w:type="dxa"/>
            <w:gridSpan w:val="3"/>
            <w:vAlign w:val="center"/>
          </w:tcPr>
          <w:p w14:paraId="70773CBC" w14:textId="75D4FE43" w:rsidR="002F2C55" w:rsidRDefault="002F2C55" w:rsidP="002E1DF2">
            <w:r>
              <w:t>Individual</w:t>
            </w:r>
          </w:p>
        </w:tc>
        <w:tc>
          <w:tcPr>
            <w:tcW w:w="963" w:type="dxa"/>
            <w:vAlign w:val="center"/>
          </w:tcPr>
          <w:p w14:paraId="77D519DC" w14:textId="61AFB7EA" w:rsidR="002F2C55" w:rsidRDefault="002F2C55" w:rsidP="002E1DF2"/>
        </w:tc>
      </w:tr>
      <w:tr w:rsidR="002F2C55" w14:paraId="4C95A031" w14:textId="77777777" w:rsidTr="006327D4">
        <w:trPr>
          <w:trHeight w:val="278"/>
        </w:trPr>
        <w:tc>
          <w:tcPr>
            <w:tcW w:w="3129" w:type="dxa"/>
          </w:tcPr>
          <w:p w14:paraId="0A4E7BCA" w14:textId="2AFACDFC" w:rsidR="002F2C55" w:rsidRDefault="002F2C55" w:rsidP="00E67A6C">
            <w:r>
              <w:t>Area in which the applicant operates (please tick)</w:t>
            </w:r>
          </w:p>
        </w:tc>
        <w:tc>
          <w:tcPr>
            <w:tcW w:w="2962" w:type="dxa"/>
            <w:vAlign w:val="center"/>
          </w:tcPr>
          <w:p w14:paraId="7FEFA023" w14:textId="428DFDEF" w:rsidR="002F2C55" w:rsidRDefault="002F2C55" w:rsidP="00E67A6C">
            <w:r>
              <w:t>Bridport area only</w:t>
            </w:r>
          </w:p>
        </w:tc>
        <w:tc>
          <w:tcPr>
            <w:tcW w:w="955" w:type="dxa"/>
            <w:vAlign w:val="center"/>
          </w:tcPr>
          <w:p w14:paraId="26DF61EB" w14:textId="77777777" w:rsidR="002F2C55" w:rsidRDefault="002F2C55" w:rsidP="00E67A6C"/>
        </w:tc>
        <w:tc>
          <w:tcPr>
            <w:tcW w:w="2447" w:type="dxa"/>
            <w:gridSpan w:val="3"/>
            <w:vAlign w:val="center"/>
          </w:tcPr>
          <w:p w14:paraId="62BC29F1" w14:textId="7CB7A2BE" w:rsidR="002F2C55" w:rsidRDefault="002F2C55" w:rsidP="00E67A6C">
            <w:r>
              <w:t>Wider area</w:t>
            </w:r>
          </w:p>
        </w:tc>
        <w:tc>
          <w:tcPr>
            <w:tcW w:w="963" w:type="dxa"/>
            <w:vAlign w:val="center"/>
          </w:tcPr>
          <w:p w14:paraId="67A1FDE1" w14:textId="77777777" w:rsidR="002F2C55" w:rsidRDefault="002F2C55" w:rsidP="00E67A6C"/>
        </w:tc>
      </w:tr>
      <w:tr w:rsidR="006327D4" w14:paraId="555E548B" w14:textId="77777777" w:rsidTr="006327D4">
        <w:trPr>
          <w:trHeight w:val="285"/>
        </w:trPr>
        <w:tc>
          <w:tcPr>
            <w:tcW w:w="8500" w:type="dxa"/>
            <w:gridSpan w:val="4"/>
            <w:vMerge w:val="restart"/>
            <w:vAlign w:val="center"/>
          </w:tcPr>
          <w:p w14:paraId="62B42517" w14:textId="050A41E1" w:rsidR="006327D4" w:rsidRDefault="006327D4" w:rsidP="006327D4">
            <w:r>
              <w:t xml:space="preserve">Will the </w:t>
            </w:r>
            <w:r w:rsidRPr="002F2C55">
              <w:t xml:space="preserve">event sell goods/services for </w:t>
            </w:r>
            <w:r w:rsidR="001C0AFB">
              <w:t xml:space="preserve">private </w:t>
            </w:r>
            <w:r w:rsidRPr="002F2C55">
              <w:t xml:space="preserve">profit, </w:t>
            </w:r>
            <w:r>
              <w:t>and/</w:t>
            </w:r>
            <w:r w:rsidRPr="002F2C55">
              <w:t xml:space="preserve">or charge an entrance fee for </w:t>
            </w:r>
            <w:r>
              <w:t xml:space="preserve">private </w:t>
            </w:r>
            <w:r w:rsidRPr="002F2C55">
              <w:t>profit</w:t>
            </w:r>
            <w:r>
              <w:t xml:space="preserve"> (please tick)?</w:t>
            </w:r>
          </w:p>
        </w:tc>
        <w:tc>
          <w:tcPr>
            <w:tcW w:w="978" w:type="dxa"/>
            <w:vAlign w:val="center"/>
          </w:tcPr>
          <w:p w14:paraId="60F15534" w14:textId="7E688904" w:rsidR="006327D4" w:rsidRDefault="006327D4" w:rsidP="006327D4">
            <w:pPr>
              <w:jc w:val="center"/>
            </w:pPr>
            <w:r>
              <w:t>Yes</w:t>
            </w:r>
          </w:p>
        </w:tc>
        <w:tc>
          <w:tcPr>
            <w:tcW w:w="978" w:type="dxa"/>
            <w:gridSpan w:val="2"/>
            <w:vAlign w:val="center"/>
          </w:tcPr>
          <w:p w14:paraId="76F2A2D9" w14:textId="187AFF67" w:rsidR="006327D4" w:rsidRDefault="006327D4" w:rsidP="006327D4">
            <w:pPr>
              <w:jc w:val="center"/>
            </w:pPr>
            <w:r>
              <w:t>No</w:t>
            </w:r>
          </w:p>
        </w:tc>
      </w:tr>
      <w:tr w:rsidR="006327D4" w14:paraId="2DB7B3F2" w14:textId="77777777" w:rsidTr="006327D4">
        <w:trPr>
          <w:trHeight w:val="681"/>
        </w:trPr>
        <w:tc>
          <w:tcPr>
            <w:tcW w:w="8500" w:type="dxa"/>
            <w:gridSpan w:val="4"/>
            <w:vMerge/>
          </w:tcPr>
          <w:p w14:paraId="6649F777" w14:textId="77777777" w:rsidR="006327D4" w:rsidRDefault="006327D4" w:rsidP="006327D4"/>
        </w:tc>
        <w:tc>
          <w:tcPr>
            <w:tcW w:w="978" w:type="dxa"/>
          </w:tcPr>
          <w:p w14:paraId="3EA76C2B" w14:textId="77777777" w:rsidR="006327D4" w:rsidRDefault="006327D4" w:rsidP="006327D4"/>
        </w:tc>
        <w:tc>
          <w:tcPr>
            <w:tcW w:w="978" w:type="dxa"/>
            <w:gridSpan w:val="2"/>
          </w:tcPr>
          <w:p w14:paraId="37ED8297" w14:textId="77777777" w:rsidR="006327D4" w:rsidRDefault="006327D4" w:rsidP="006327D4"/>
        </w:tc>
      </w:tr>
    </w:tbl>
    <w:p w14:paraId="3BC2D188" w14:textId="667E8912" w:rsidR="002E1DF2" w:rsidRPr="008B7F4E" w:rsidRDefault="008B7F4E" w:rsidP="008B7F4E">
      <w:pPr>
        <w:jc w:val="center"/>
        <w:rPr>
          <w:b/>
          <w:bCs/>
        </w:rPr>
      </w:pPr>
      <w:r w:rsidRPr="008B7F4E">
        <w:rPr>
          <w:b/>
          <w:bCs/>
        </w:rPr>
        <w:t>(the responses to these questions will be used to determine the appropriate hire fee)</w:t>
      </w:r>
    </w:p>
    <w:p w14:paraId="1F5D738C" w14:textId="77777777" w:rsidR="008B7F4E" w:rsidRPr="002E1DF2" w:rsidRDefault="008B7F4E" w:rsidP="002E1DF2"/>
    <w:tbl>
      <w:tblPr>
        <w:tblStyle w:val="TableGrid"/>
        <w:tblW w:w="0" w:type="auto"/>
        <w:tblLook w:val="04A0" w:firstRow="1" w:lastRow="0" w:firstColumn="1" w:lastColumn="0" w:noHBand="0" w:noVBand="1"/>
      </w:tblPr>
      <w:tblGrid>
        <w:gridCol w:w="8500"/>
        <w:gridCol w:w="978"/>
        <w:gridCol w:w="978"/>
      </w:tblGrid>
      <w:tr w:rsidR="008F128A" w14:paraId="556022B9" w14:textId="77777777" w:rsidTr="002C405D">
        <w:trPr>
          <w:trHeight w:val="285"/>
        </w:trPr>
        <w:tc>
          <w:tcPr>
            <w:tcW w:w="8500" w:type="dxa"/>
            <w:vAlign w:val="center"/>
          </w:tcPr>
          <w:p w14:paraId="28038119" w14:textId="33FE209F" w:rsidR="008F128A" w:rsidRPr="002E1DF2" w:rsidRDefault="008F128A" w:rsidP="00E67A6C">
            <w:r>
              <w:lastRenderedPageBreak/>
              <w:t>Please tick as appropriate to answer the following:</w:t>
            </w:r>
          </w:p>
        </w:tc>
        <w:tc>
          <w:tcPr>
            <w:tcW w:w="978" w:type="dxa"/>
            <w:vAlign w:val="center"/>
          </w:tcPr>
          <w:p w14:paraId="297C630A" w14:textId="77777777" w:rsidR="008F128A" w:rsidRDefault="008F128A" w:rsidP="00E67A6C">
            <w:pPr>
              <w:jc w:val="center"/>
            </w:pPr>
          </w:p>
        </w:tc>
        <w:tc>
          <w:tcPr>
            <w:tcW w:w="978" w:type="dxa"/>
            <w:vAlign w:val="center"/>
          </w:tcPr>
          <w:p w14:paraId="23F05100" w14:textId="77777777" w:rsidR="008F128A" w:rsidRDefault="008F128A" w:rsidP="00E67A6C">
            <w:pPr>
              <w:jc w:val="center"/>
            </w:pPr>
          </w:p>
        </w:tc>
      </w:tr>
      <w:tr w:rsidR="006327D4" w14:paraId="21F0C67E" w14:textId="77777777" w:rsidTr="002C405D">
        <w:trPr>
          <w:trHeight w:val="285"/>
        </w:trPr>
        <w:tc>
          <w:tcPr>
            <w:tcW w:w="8500" w:type="dxa"/>
            <w:vMerge w:val="restart"/>
            <w:vAlign w:val="center"/>
          </w:tcPr>
          <w:p w14:paraId="0753AEC6" w14:textId="3F1B4C9F" w:rsidR="006327D4" w:rsidRDefault="006327D4" w:rsidP="00E67A6C">
            <w:r w:rsidRPr="002E1DF2">
              <w:t>Is your event open to the General Public?</w:t>
            </w:r>
          </w:p>
        </w:tc>
        <w:tc>
          <w:tcPr>
            <w:tcW w:w="978" w:type="dxa"/>
            <w:vAlign w:val="center"/>
          </w:tcPr>
          <w:p w14:paraId="306485AC" w14:textId="77777777" w:rsidR="006327D4" w:rsidRDefault="006327D4" w:rsidP="00E67A6C">
            <w:pPr>
              <w:jc w:val="center"/>
            </w:pPr>
            <w:r>
              <w:t>Yes</w:t>
            </w:r>
          </w:p>
        </w:tc>
        <w:tc>
          <w:tcPr>
            <w:tcW w:w="978" w:type="dxa"/>
            <w:vAlign w:val="center"/>
          </w:tcPr>
          <w:p w14:paraId="1B68E39D" w14:textId="77777777" w:rsidR="006327D4" w:rsidRDefault="006327D4" w:rsidP="00E67A6C">
            <w:pPr>
              <w:jc w:val="center"/>
            </w:pPr>
            <w:r>
              <w:t>No</w:t>
            </w:r>
          </w:p>
        </w:tc>
      </w:tr>
      <w:tr w:rsidR="006327D4" w14:paraId="270C7EF8" w14:textId="77777777" w:rsidTr="002C405D">
        <w:trPr>
          <w:trHeight w:val="399"/>
        </w:trPr>
        <w:tc>
          <w:tcPr>
            <w:tcW w:w="8500" w:type="dxa"/>
            <w:vMerge/>
            <w:vAlign w:val="center"/>
          </w:tcPr>
          <w:p w14:paraId="2CFB9C0D" w14:textId="77777777" w:rsidR="006327D4" w:rsidRDefault="006327D4" w:rsidP="00E67A6C"/>
        </w:tc>
        <w:tc>
          <w:tcPr>
            <w:tcW w:w="978" w:type="dxa"/>
            <w:vAlign w:val="center"/>
          </w:tcPr>
          <w:p w14:paraId="4B9E751D" w14:textId="77777777" w:rsidR="006327D4" w:rsidRDefault="006327D4" w:rsidP="00E67A6C"/>
        </w:tc>
        <w:tc>
          <w:tcPr>
            <w:tcW w:w="978" w:type="dxa"/>
            <w:vAlign w:val="center"/>
          </w:tcPr>
          <w:p w14:paraId="18FFC3F0" w14:textId="77777777" w:rsidR="006327D4" w:rsidRDefault="006327D4" w:rsidP="00E67A6C"/>
        </w:tc>
      </w:tr>
      <w:tr w:rsidR="006327D4" w14:paraId="1FA656BC" w14:textId="77777777" w:rsidTr="002C405D">
        <w:trPr>
          <w:trHeight w:val="285"/>
        </w:trPr>
        <w:tc>
          <w:tcPr>
            <w:tcW w:w="8500" w:type="dxa"/>
            <w:vMerge w:val="restart"/>
            <w:vAlign w:val="center"/>
          </w:tcPr>
          <w:p w14:paraId="55185536" w14:textId="6BF69E69" w:rsidR="006327D4" w:rsidRDefault="006327D4" w:rsidP="00E67A6C">
            <w:r w:rsidRPr="002E1DF2">
              <w:t>If so, will you be charging an admission fee?</w:t>
            </w:r>
          </w:p>
        </w:tc>
        <w:tc>
          <w:tcPr>
            <w:tcW w:w="978" w:type="dxa"/>
            <w:vAlign w:val="center"/>
          </w:tcPr>
          <w:p w14:paraId="2189E4F7" w14:textId="77777777" w:rsidR="006327D4" w:rsidRDefault="006327D4" w:rsidP="00E67A6C">
            <w:pPr>
              <w:jc w:val="center"/>
            </w:pPr>
            <w:r>
              <w:t>Yes</w:t>
            </w:r>
          </w:p>
        </w:tc>
        <w:tc>
          <w:tcPr>
            <w:tcW w:w="978" w:type="dxa"/>
            <w:vAlign w:val="center"/>
          </w:tcPr>
          <w:p w14:paraId="4221A43C" w14:textId="77777777" w:rsidR="006327D4" w:rsidRDefault="006327D4" w:rsidP="00E67A6C">
            <w:pPr>
              <w:jc w:val="center"/>
            </w:pPr>
            <w:r>
              <w:t>No</w:t>
            </w:r>
          </w:p>
        </w:tc>
      </w:tr>
      <w:tr w:rsidR="006327D4" w14:paraId="41160BD3" w14:textId="77777777" w:rsidTr="002C405D">
        <w:trPr>
          <w:trHeight w:val="399"/>
        </w:trPr>
        <w:tc>
          <w:tcPr>
            <w:tcW w:w="8500" w:type="dxa"/>
            <w:vMerge/>
            <w:vAlign w:val="center"/>
          </w:tcPr>
          <w:p w14:paraId="4B5A21F8" w14:textId="77777777" w:rsidR="006327D4" w:rsidRDefault="006327D4" w:rsidP="00E67A6C"/>
        </w:tc>
        <w:tc>
          <w:tcPr>
            <w:tcW w:w="978" w:type="dxa"/>
            <w:vAlign w:val="center"/>
          </w:tcPr>
          <w:p w14:paraId="5BD5FF5C" w14:textId="77777777" w:rsidR="006327D4" w:rsidRDefault="006327D4" w:rsidP="00E67A6C"/>
        </w:tc>
        <w:tc>
          <w:tcPr>
            <w:tcW w:w="978" w:type="dxa"/>
            <w:vAlign w:val="center"/>
          </w:tcPr>
          <w:p w14:paraId="3BB24536" w14:textId="77777777" w:rsidR="006327D4" w:rsidRDefault="006327D4" w:rsidP="00E67A6C"/>
        </w:tc>
      </w:tr>
      <w:tr w:rsidR="002C405D" w14:paraId="0301A3C3" w14:textId="77777777" w:rsidTr="002C405D">
        <w:trPr>
          <w:trHeight w:val="570"/>
        </w:trPr>
        <w:tc>
          <w:tcPr>
            <w:tcW w:w="8500" w:type="dxa"/>
            <w:vAlign w:val="center"/>
          </w:tcPr>
          <w:p w14:paraId="42F747B5" w14:textId="0C41A1DC" w:rsidR="002C405D" w:rsidRPr="002E1DF2" w:rsidRDefault="002C405D" w:rsidP="00E67A6C">
            <w:r>
              <w:t>If yes, h</w:t>
            </w:r>
            <w:r w:rsidRPr="006327D4">
              <w:t>ow much per person?</w:t>
            </w:r>
          </w:p>
        </w:tc>
        <w:tc>
          <w:tcPr>
            <w:tcW w:w="1956" w:type="dxa"/>
            <w:gridSpan w:val="2"/>
            <w:vAlign w:val="center"/>
          </w:tcPr>
          <w:p w14:paraId="01FA865F" w14:textId="7584B8B8" w:rsidR="002C405D" w:rsidRDefault="002C405D" w:rsidP="002C405D">
            <w:r>
              <w:t>£</w:t>
            </w:r>
          </w:p>
        </w:tc>
      </w:tr>
      <w:tr w:rsidR="002C405D" w14:paraId="5BF28C57" w14:textId="77777777" w:rsidTr="002C405D">
        <w:trPr>
          <w:trHeight w:val="285"/>
        </w:trPr>
        <w:tc>
          <w:tcPr>
            <w:tcW w:w="8500" w:type="dxa"/>
            <w:vMerge w:val="restart"/>
            <w:vAlign w:val="center"/>
          </w:tcPr>
          <w:p w14:paraId="05D06404" w14:textId="6FB48439" w:rsidR="002C405D" w:rsidRDefault="002C405D" w:rsidP="002C405D">
            <w:r w:rsidRPr="00C86F4B">
              <w:t>Will you be having music at your event?</w:t>
            </w:r>
          </w:p>
        </w:tc>
        <w:tc>
          <w:tcPr>
            <w:tcW w:w="978" w:type="dxa"/>
            <w:vAlign w:val="center"/>
          </w:tcPr>
          <w:p w14:paraId="26999012" w14:textId="77777777" w:rsidR="002C405D" w:rsidRDefault="002C405D" w:rsidP="002C405D">
            <w:pPr>
              <w:jc w:val="center"/>
            </w:pPr>
            <w:r>
              <w:t>Yes</w:t>
            </w:r>
          </w:p>
        </w:tc>
        <w:tc>
          <w:tcPr>
            <w:tcW w:w="978" w:type="dxa"/>
            <w:vAlign w:val="center"/>
          </w:tcPr>
          <w:p w14:paraId="6C38D93B" w14:textId="77777777" w:rsidR="002C405D" w:rsidRDefault="002C405D" w:rsidP="002C405D">
            <w:pPr>
              <w:jc w:val="center"/>
            </w:pPr>
            <w:r>
              <w:t>No</w:t>
            </w:r>
          </w:p>
        </w:tc>
      </w:tr>
      <w:tr w:rsidR="002C405D" w14:paraId="59FE53BA" w14:textId="77777777" w:rsidTr="002C405D">
        <w:trPr>
          <w:trHeight w:val="399"/>
        </w:trPr>
        <w:tc>
          <w:tcPr>
            <w:tcW w:w="8500" w:type="dxa"/>
            <w:vMerge/>
            <w:vAlign w:val="center"/>
          </w:tcPr>
          <w:p w14:paraId="02FED2A1" w14:textId="77777777" w:rsidR="002C405D" w:rsidRDefault="002C405D" w:rsidP="002C405D"/>
        </w:tc>
        <w:tc>
          <w:tcPr>
            <w:tcW w:w="978" w:type="dxa"/>
            <w:vAlign w:val="center"/>
          </w:tcPr>
          <w:p w14:paraId="04E328FB" w14:textId="77777777" w:rsidR="002C405D" w:rsidRDefault="002C405D" w:rsidP="002C405D"/>
        </w:tc>
        <w:tc>
          <w:tcPr>
            <w:tcW w:w="978" w:type="dxa"/>
            <w:vAlign w:val="center"/>
          </w:tcPr>
          <w:p w14:paraId="19A7EB65" w14:textId="77777777" w:rsidR="002C405D" w:rsidRDefault="002C405D" w:rsidP="002C405D"/>
        </w:tc>
      </w:tr>
      <w:tr w:rsidR="002C405D" w14:paraId="5A31E667" w14:textId="77777777" w:rsidTr="002C405D">
        <w:trPr>
          <w:trHeight w:val="285"/>
        </w:trPr>
        <w:tc>
          <w:tcPr>
            <w:tcW w:w="8500" w:type="dxa"/>
            <w:vMerge w:val="restart"/>
            <w:vAlign w:val="center"/>
          </w:tcPr>
          <w:p w14:paraId="3984F531" w14:textId="77777777" w:rsidR="002C405D" w:rsidRDefault="002C405D" w:rsidP="002C405D">
            <w:r w:rsidRPr="002C405D">
              <w:t xml:space="preserve">Will </w:t>
            </w:r>
            <w:r>
              <w:t xml:space="preserve">a </w:t>
            </w:r>
            <w:r w:rsidRPr="002C405D">
              <w:t xml:space="preserve">Performing Rights Society </w:t>
            </w:r>
            <w:r>
              <w:t>f</w:t>
            </w:r>
            <w:r w:rsidRPr="002C405D">
              <w:t>ee apply</w:t>
            </w:r>
            <w:r>
              <w:t>?</w:t>
            </w:r>
          </w:p>
          <w:p w14:paraId="0CDEF38F" w14:textId="17473DBD" w:rsidR="002C405D" w:rsidRDefault="002C405D" w:rsidP="002C405D">
            <w:r>
              <w:t xml:space="preserve">(see </w:t>
            </w:r>
            <w:hyperlink r:id="rId9" w:anchor="do-i-need" w:history="1">
              <w:r w:rsidRPr="00237E38">
                <w:rPr>
                  <w:rStyle w:val="Hyperlink"/>
                </w:rPr>
                <w:t>https://pplprs.co.uk/themusiclicence/#do-i-need</w:t>
              </w:r>
            </w:hyperlink>
            <w:r>
              <w:t xml:space="preserve"> for information)</w:t>
            </w:r>
          </w:p>
        </w:tc>
        <w:tc>
          <w:tcPr>
            <w:tcW w:w="978" w:type="dxa"/>
            <w:vAlign w:val="center"/>
          </w:tcPr>
          <w:p w14:paraId="60325CCF" w14:textId="77777777" w:rsidR="002C405D" w:rsidRDefault="002C405D" w:rsidP="002C405D">
            <w:pPr>
              <w:jc w:val="center"/>
            </w:pPr>
            <w:r>
              <w:t>Yes</w:t>
            </w:r>
          </w:p>
        </w:tc>
        <w:tc>
          <w:tcPr>
            <w:tcW w:w="978" w:type="dxa"/>
            <w:vAlign w:val="center"/>
          </w:tcPr>
          <w:p w14:paraId="071F6352" w14:textId="77777777" w:rsidR="002C405D" w:rsidRDefault="002C405D" w:rsidP="002C405D">
            <w:pPr>
              <w:jc w:val="center"/>
            </w:pPr>
            <w:r>
              <w:t>No</w:t>
            </w:r>
          </w:p>
        </w:tc>
      </w:tr>
      <w:tr w:rsidR="006327D4" w14:paraId="1CA872F4" w14:textId="77777777" w:rsidTr="002C405D">
        <w:trPr>
          <w:trHeight w:val="399"/>
        </w:trPr>
        <w:tc>
          <w:tcPr>
            <w:tcW w:w="8500" w:type="dxa"/>
            <w:vMerge/>
            <w:vAlign w:val="center"/>
          </w:tcPr>
          <w:p w14:paraId="4760DE4D" w14:textId="77777777" w:rsidR="006327D4" w:rsidRDefault="006327D4" w:rsidP="00E67A6C"/>
        </w:tc>
        <w:tc>
          <w:tcPr>
            <w:tcW w:w="978" w:type="dxa"/>
            <w:vAlign w:val="center"/>
          </w:tcPr>
          <w:p w14:paraId="6A3D047D" w14:textId="77777777" w:rsidR="006327D4" w:rsidRDefault="006327D4" w:rsidP="00E67A6C"/>
        </w:tc>
        <w:tc>
          <w:tcPr>
            <w:tcW w:w="978" w:type="dxa"/>
            <w:vAlign w:val="center"/>
          </w:tcPr>
          <w:p w14:paraId="41E22B6B" w14:textId="77777777" w:rsidR="006327D4" w:rsidRDefault="006327D4" w:rsidP="00E67A6C"/>
        </w:tc>
      </w:tr>
      <w:tr w:rsidR="006327D4" w14:paraId="5A10B297" w14:textId="77777777" w:rsidTr="002C405D">
        <w:trPr>
          <w:trHeight w:val="285"/>
        </w:trPr>
        <w:tc>
          <w:tcPr>
            <w:tcW w:w="8500" w:type="dxa"/>
            <w:vMerge w:val="restart"/>
            <w:vAlign w:val="center"/>
          </w:tcPr>
          <w:p w14:paraId="054EAE45" w14:textId="7C0AED32" w:rsidR="006327D4" w:rsidRDefault="002C405D" w:rsidP="00E67A6C">
            <w:r w:rsidRPr="002C405D">
              <w:t>Will you be having alcohol at your event?</w:t>
            </w:r>
          </w:p>
        </w:tc>
        <w:tc>
          <w:tcPr>
            <w:tcW w:w="978" w:type="dxa"/>
            <w:vAlign w:val="center"/>
          </w:tcPr>
          <w:p w14:paraId="36804650" w14:textId="77777777" w:rsidR="006327D4" w:rsidRDefault="006327D4" w:rsidP="00E67A6C">
            <w:pPr>
              <w:jc w:val="center"/>
            </w:pPr>
            <w:r>
              <w:t>Yes</w:t>
            </w:r>
          </w:p>
        </w:tc>
        <w:tc>
          <w:tcPr>
            <w:tcW w:w="978" w:type="dxa"/>
            <w:vAlign w:val="center"/>
          </w:tcPr>
          <w:p w14:paraId="72163C35" w14:textId="77777777" w:rsidR="006327D4" w:rsidRDefault="006327D4" w:rsidP="00E67A6C">
            <w:pPr>
              <w:jc w:val="center"/>
            </w:pPr>
            <w:r>
              <w:t>No</w:t>
            </w:r>
          </w:p>
        </w:tc>
      </w:tr>
      <w:tr w:rsidR="006327D4" w14:paraId="0AD7B21F" w14:textId="77777777" w:rsidTr="002C405D">
        <w:trPr>
          <w:trHeight w:val="399"/>
        </w:trPr>
        <w:tc>
          <w:tcPr>
            <w:tcW w:w="8500" w:type="dxa"/>
            <w:vMerge/>
            <w:vAlign w:val="center"/>
          </w:tcPr>
          <w:p w14:paraId="4DA03614" w14:textId="77777777" w:rsidR="006327D4" w:rsidRDefault="006327D4" w:rsidP="00E67A6C"/>
        </w:tc>
        <w:tc>
          <w:tcPr>
            <w:tcW w:w="978" w:type="dxa"/>
            <w:vAlign w:val="center"/>
          </w:tcPr>
          <w:p w14:paraId="16477456" w14:textId="77777777" w:rsidR="006327D4" w:rsidRDefault="006327D4" w:rsidP="00E67A6C"/>
        </w:tc>
        <w:tc>
          <w:tcPr>
            <w:tcW w:w="978" w:type="dxa"/>
            <w:vAlign w:val="center"/>
          </w:tcPr>
          <w:p w14:paraId="4E46BD44" w14:textId="77777777" w:rsidR="006327D4" w:rsidRDefault="006327D4" w:rsidP="00E67A6C"/>
        </w:tc>
      </w:tr>
      <w:tr w:rsidR="006327D4" w14:paraId="049AD42C" w14:textId="77777777" w:rsidTr="002C405D">
        <w:trPr>
          <w:trHeight w:val="285"/>
        </w:trPr>
        <w:tc>
          <w:tcPr>
            <w:tcW w:w="8500" w:type="dxa"/>
            <w:vMerge w:val="restart"/>
            <w:vAlign w:val="center"/>
          </w:tcPr>
          <w:p w14:paraId="33C2D4CE" w14:textId="2380ABE5" w:rsidR="006327D4" w:rsidRDefault="002C405D" w:rsidP="00E67A6C">
            <w:r w:rsidRPr="002E1DF2">
              <w:t xml:space="preserve">Will </w:t>
            </w:r>
            <w:r w:rsidR="008B7F4E">
              <w:t>event l</w:t>
            </w:r>
            <w:r w:rsidRPr="002E1DF2">
              <w:t>icensing apply?</w:t>
            </w:r>
          </w:p>
          <w:p w14:paraId="0FD90FA1" w14:textId="593A9007" w:rsidR="002C405D" w:rsidRDefault="002C405D" w:rsidP="00E67A6C">
            <w:r>
              <w:t xml:space="preserve">(see </w:t>
            </w:r>
            <w:hyperlink r:id="rId10" w:history="1">
              <w:r w:rsidRPr="00237E38">
                <w:rPr>
                  <w:rStyle w:val="Hyperlink"/>
                </w:rPr>
                <w:t>https://www.dorsetcouncil.gov.uk/business-consumers-licences/licences-and-permits/event-licences/temporary-event-notice</w:t>
              </w:r>
            </w:hyperlink>
            <w:r>
              <w:t xml:space="preserve">) </w:t>
            </w:r>
          </w:p>
        </w:tc>
        <w:tc>
          <w:tcPr>
            <w:tcW w:w="978" w:type="dxa"/>
            <w:vAlign w:val="center"/>
          </w:tcPr>
          <w:p w14:paraId="15394817" w14:textId="77777777" w:rsidR="006327D4" w:rsidRDefault="006327D4" w:rsidP="00E67A6C">
            <w:pPr>
              <w:jc w:val="center"/>
            </w:pPr>
            <w:r>
              <w:t>Yes</w:t>
            </w:r>
          </w:p>
        </w:tc>
        <w:tc>
          <w:tcPr>
            <w:tcW w:w="978" w:type="dxa"/>
            <w:vAlign w:val="center"/>
          </w:tcPr>
          <w:p w14:paraId="518F6176" w14:textId="77777777" w:rsidR="006327D4" w:rsidRDefault="006327D4" w:rsidP="00E67A6C">
            <w:pPr>
              <w:jc w:val="center"/>
            </w:pPr>
            <w:r>
              <w:t>No</w:t>
            </w:r>
          </w:p>
        </w:tc>
      </w:tr>
      <w:tr w:rsidR="006327D4" w14:paraId="309DE8AF" w14:textId="77777777" w:rsidTr="002C405D">
        <w:trPr>
          <w:trHeight w:val="399"/>
        </w:trPr>
        <w:tc>
          <w:tcPr>
            <w:tcW w:w="8500" w:type="dxa"/>
            <w:vMerge/>
            <w:vAlign w:val="center"/>
          </w:tcPr>
          <w:p w14:paraId="42CA4977" w14:textId="77777777" w:rsidR="006327D4" w:rsidRDefault="006327D4" w:rsidP="00E67A6C"/>
        </w:tc>
        <w:tc>
          <w:tcPr>
            <w:tcW w:w="978" w:type="dxa"/>
            <w:vAlign w:val="center"/>
          </w:tcPr>
          <w:p w14:paraId="65713DE2" w14:textId="77777777" w:rsidR="006327D4" w:rsidRDefault="006327D4" w:rsidP="00E67A6C"/>
        </w:tc>
        <w:tc>
          <w:tcPr>
            <w:tcW w:w="978" w:type="dxa"/>
            <w:vAlign w:val="center"/>
          </w:tcPr>
          <w:p w14:paraId="445FF745" w14:textId="77777777" w:rsidR="006327D4" w:rsidRDefault="006327D4" w:rsidP="00E67A6C"/>
        </w:tc>
      </w:tr>
      <w:tr w:rsidR="002C405D" w14:paraId="056EAC23" w14:textId="77777777" w:rsidTr="002C405D">
        <w:trPr>
          <w:trHeight w:val="399"/>
        </w:trPr>
        <w:tc>
          <w:tcPr>
            <w:tcW w:w="10456" w:type="dxa"/>
            <w:gridSpan w:val="3"/>
            <w:vAlign w:val="center"/>
          </w:tcPr>
          <w:p w14:paraId="1F07B31A" w14:textId="741136CB" w:rsidR="002C405D" w:rsidRDefault="002C405D" w:rsidP="00E67A6C">
            <w:r w:rsidRPr="002E1DF2">
              <w:t xml:space="preserve">It is the Hirer’s responsibility to obtain </w:t>
            </w:r>
            <w:r>
              <w:t>a</w:t>
            </w:r>
            <w:r w:rsidR="008B7F4E">
              <w:t>n event</w:t>
            </w:r>
            <w:r>
              <w:t xml:space="preserve"> l</w:t>
            </w:r>
            <w:r w:rsidRPr="002E1DF2">
              <w:t>icence from Dorset Council</w:t>
            </w:r>
            <w:r>
              <w:t>, tel.</w:t>
            </w:r>
            <w:r w:rsidRPr="002E1DF2">
              <w:t xml:space="preserve"> 01305 </w:t>
            </w:r>
            <w:r w:rsidR="008B7F4E">
              <w:t>838028</w:t>
            </w:r>
            <w:r>
              <w:t>.</w:t>
            </w:r>
          </w:p>
        </w:tc>
      </w:tr>
      <w:tr w:rsidR="002C405D" w14:paraId="15C5241E" w14:textId="77777777" w:rsidTr="002C405D">
        <w:trPr>
          <w:trHeight w:val="285"/>
        </w:trPr>
        <w:tc>
          <w:tcPr>
            <w:tcW w:w="8500" w:type="dxa"/>
            <w:vMerge w:val="restart"/>
            <w:vAlign w:val="center"/>
          </w:tcPr>
          <w:p w14:paraId="11A68314" w14:textId="0C5979FA" w:rsidR="002C405D" w:rsidRDefault="002C405D" w:rsidP="00E67A6C">
            <w:r>
              <w:t>Do you require use of Fisherman’s Green, the grassed area outside the Salt House (see additional conditions 18 and 19 below)</w:t>
            </w:r>
            <w:r w:rsidRPr="002E1DF2">
              <w:t>?</w:t>
            </w:r>
          </w:p>
        </w:tc>
        <w:tc>
          <w:tcPr>
            <w:tcW w:w="978" w:type="dxa"/>
            <w:vAlign w:val="center"/>
          </w:tcPr>
          <w:p w14:paraId="3BFF47A5" w14:textId="77777777" w:rsidR="002C405D" w:rsidRDefault="002C405D" w:rsidP="00E67A6C">
            <w:pPr>
              <w:jc w:val="center"/>
            </w:pPr>
            <w:r>
              <w:t>Yes</w:t>
            </w:r>
          </w:p>
        </w:tc>
        <w:tc>
          <w:tcPr>
            <w:tcW w:w="978" w:type="dxa"/>
            <w:vAlign w:val="center"/>
          </w:tcPr>
          <w:p w14:paraId="4B6C5351" w14:textId="77777777" w:rsidR="002C405D" w:rsidRDefault="002C405D" w:rsidP="00E67A6C">
            <w:pPr>
              <w:jc w:val="center"/>
            </w:pPr>
            <w:r>
              <w:t>No</w:t>
            </w:r>
          </w:p>
        </w:tc>
      </w:tr>
      <w:tr w:rsidR="002C405D" w14:paraId="351C97A0" w14:textId="77777777" w:rsidTr="00E67A6C">
        <w:trPr>
          <w:trHeight w:val="399"/>
        </w:trPr>
        <w:tc>
          <w:tcPr>
            <w:tcW w:w="8500" w:type="dxa"/>
            <w:vMerge/>
          </w:tcPr>
          <w:p w14:paraId="470756A2" w14:textId="77777777" w:rsidR="002C405D" w:rsidRDefault="002C405D" w:rsidP="00E67A6C"/>
        </w:tc>
        <w:tc>
          <w:tcPr>
            <w:tcW w:w="978" w:type="dxa"/>
          </w:tcPr>
          <w:p w14:paraId="7F93667B" w14:textId="77777777" w:rsidR="002C405D" w:rsidRDefault="002C405D" w:rsidP="00E67A6C"/>
        </w:tc>
        <w:tc>
          <w:tcPr>
            <w:tcW w:w="978" w:type="dxa"/>
          </w:tcPr>
          <w:p w14:paraId="54CF7086" w14:textId="77777777" w:rsidR="002C405D" w:rsidRDefault="002C405D" w:rsidP="00E67A6C"/>
        </w:tc>
      </w:tr>
    </w:tbl>
    <w:p w14:paraId="3BED258D" w14:textId="77777777" w:rsidR="002E1DF2" w:rsidRPr="002E1DF2" w:rsidRDefault="002E1DF2" w:rsidP="002E1DF2"/>
    <w:p w14:paraId="2E9395AB" w14:textId="485CC425" w:rsidR="002E1DF2" w:rsidRPr="008B7F4E" w:rsidRDefault="002E1DF2" w:rsidP="002E1DF2">
      <w:pPr>
        <w:rPr>
          <w:b/>
          <w:bCs/>
        </w:rPr>
      </w:pPr>
      <w:r w:rsidRPr="008B7F4E">
        <w:rPr>
          <w:b/>
          <w:bCs/>
        </w:rPr>
        <w:t>DECLARATION</w:t>
      </w:r>
    </w:p>
    <w:p w14:paraId="29DD98C2" w14:textId="77777777" w:rsidR="008B7F4E" w:rsidRDefault="008B7F4E" w:rsidP="002E1DF2"/>
    <w:p w14:paraId="5D42547B" w14:textId="66834896" w:rsidR="002C405D" w:rsidRDefault="002C405D" w:rsidP="002E1DF2">
      <w:r>
        <w:t>Please tick to confirm acceptance of each of the statements below</w:t>
      </w:r>
      <w:r w:rsidR="008B7F4E">
        <w:t>:</w:t>
      </w:r>
    </w:p>
    <w:p w14:paraId="0FC7292C" w14:textId="77777777" w:rsidR="008B7F4E" w:rsidRPr="002E1DF2" w:rsidRDefault="008B7F4E" w:rsidP="002E1DF2"/>
    <w:tbl>
      <w:tblPr>
        <w:tblStyle w:val="TableGrid"/>
        <w:tblW w:w="0" w:type="auto"/>
        <w:tblLook w:val="04A0" w:firstRow="1" w:lastRow="0" w:firstColumn="1" w:lastColumn="0" w:noHBand="0" w:noVBand="1"/>
      </w:tblPr>
      <w:tblGrid>
        <w:gridCol w:w="6374"/>
        <w:gridCol w:w="3119"/>
        <w:gridCol w:w="963"/>
      </w:tblGrid>
      <w:tr w:rsidR="002C405D" w14:paraId="38E1F9C1" w14:textId="77777777" w:rsidTr="008B7F4E">
        <w:trPr>
          <w:trHeight w:val="552"/>
        </w:trPr>
        <w:tc>
          <w:tcPr>
            <w:tcW w:w="9493" w:type="dxa"/>
            <w:gridSpan w:val="2"/>
            <w:vAlign w:val="center"/>
          </w:tcPr>
          <w:p w14:paraId="63363254" w14:textId="77777777" w:rsidR="00307745" w:rsidRDefault="002C405D" w:rsidP="002E1DF2">
            <w:r w:rsidRPr="002E1DF2">
              <w:t xml:space="preserve">I hereby apply for the use of the above-mentioned premises of the Town Council, </w:t>
            </w:r>
          </w:p>
          <w:p w14:paraId="7C593403" w14:textId="3E732A9A" w:rsidR="002C405D" w:rsidRDefault="002C405D" w:rsidP="002E1DF2">
            <w:r>
              <w:t xml:space="preserve">and have read </w:t>
            </w:r>
            <w:r w:rsidRPr="002E1DF2">
              <w:t xml:space="preserve">the </w:t>
            </w:r>
            <w:r>
              <w:t>t</w:t>
            </w:r>
            <w:r w:rsidRPr="002E1DF2">
              <w:t xml:space="preserve">erms and </w:t>
            </w:r>
            <w:r>
              <w:t>c</w:t>
            </w:r>
            <w:r w:rsidRPr="002E1DF2">
              <w:t>onditions</w:t>
            </w:r>
            <w:r w:rsidR="008B7F4E">
              <w:t xml:space="preserve"> provided with the booking form</w:t>
            </w:r>
            <w:r w:rsidRPr="002E1DF2">
              <w:t xml:space="preserve">.  </w:t>
            </w:r>
          </w:p>
        </w:tc>
        <w:tc>
          <w:tcPr>
            <w:tcW w:w="963" w:type="dxa"/>
            <w:vAlign w:val="center"/>
          </w:tcPr>
          <w:p w14:paraId="052D60A9" w14:textId="77777777" w:rsidR="002C405D" w:rsidRDefault="002C405D" w:rsidP="002E1DF2"/>
        </w:tc>
      </w:tr>
      <w:tr w:rsidR="002C405D" w14:paraId="6BE0E90D" w14:textId="77777777" w:rsidTr="008B7F4E">
        <w:trPr>
          <w:trHeight w:val="552"/>
        </w:trPr>
        <w:tc>
          <w:tcPr>
            <w:tcW w:w="9493" w:type="dxa"/>
            <w:gridSpan w:val="2"/>
            <w:vAlign w:val="center"/>
          </w:tcPr>
          <w:p w14:paraId="50372A18" w14:textId="368CA16E" w:rsidR="002C405D" w:rsidRDefault="002C405D" w:rsidP="002E1DF2">
            <w:r w:rsidRPr="002E1DF2">
              <w:t xml:space="preserve">I undertake to comply with </w:t>
            </w:r>
            <w:r w:rsidR="008B7F4E">
              <w:t xml:space="preserve">(i) </w:t>
            </w:r>
            <w:r w:rsidRPr="002E1DF2">
              <w:t>these conditions</w:t>
            </w:r>
            <w:r w:rsidR="008B7F4E">
              <w:t>, (ii) all licensing and legal requirements, and (iii) any other permissions for the event(s).</w:t>
            </w:r>
          </w:p>
        </w:tc>
        <w:tc>
          <w:tcPr>
            <w:tcW w:w="963" w:type="dxa"/>
            <w:vAlign w:val="center"/>
          </w:tcPr>
          <w:p w14:paraId="6F56B169" w14:textId="77777777" w:rsidR="002C405D" w:rsidRDefault="002C405D" w:rsidP="002E1DF2"/>
        </w:tc>
      </w:tr>
      <w:tr w:rsidR="002C405D" w14:paraId="13C2CAD2" w14:textId="77777777" w:rsidTr="008B7F4E">
        <w:trPr>
          <w:trHeight w:val="552"/>
        </w:trPr>
        <w:tc>
          <w:tcPr>
            <w:tcW w:w="9493" w:type="dxa"/>
            <w:gridSpan w:val="2"/>
            <w:vAlign w:val="center"/>
          </w:tcPr>
          <w:p w14:paraId="2E5984BF" w14:textId="2877C218" w:rsidR="002C405D" w:rsidRDefault="002C405D" w:rsidP="002E1DF2">
            <w:r w:rsidRPr="002E1DF2">
              <w:t>I am over 18.</w:t>
            </w:r>
          </w:p>
        </w:tc>
        <w:tc>
          <w:tcPr>
            <w:tcW w:w="963" w:type="dxa"/>
            <w:vAlign w:val="center"/>
          </w:tcPr>
          <w:p w14:paraId="3B4651F4" w14:textId="77777777" w:rsidR="002C405D" w:rsidRDefault="002C405D" w:rsidP="002E1DF2"/>
        </w:tc>
      </w:tr>
      <w:tr w:rsidR="002C405D" w14:paraId="225396BD" w14:textId="77777777" w:rsidTr="008B7F4E">
        <w:trPr>
          <w:trHeight w:val="552"/>
        </w:trPr>
        <w:tc>
          <w:tcPr>
            <w:tcW w:w="9493" w:type="dxa"/>
            <w:gridSpan w:val="2"/>
            <w:vAlign w:val="center"/>
          </w:tcPr>
          <w:p w14:paraId="32EB9136" w14:textId="6B9A2B54" w:rsidR="002C405D" w:rsidRDefault="002C405D" w:rsidP="002E1DF2">
            <w:r w:rsidRPr="002E1DF2">
              <w:t>I consent to the holding of the information provided in accordance with the Hirers’ Privacy Notice, which I have received.</w:t>
            </w:r>
          </w:p>
        </w:tc>
        <w:tc>
          <w:tcPr>
            <w:tcW w:w="963" w:type="dxa"/>
            <w:vAlign w:val="center"/>
          </w:tcPr>
          <w:p w14:paraId="122EA3EE" w14:textId="77777777" w:rsidR="002C405D" w:rsidRDefault="002C405D" w:rsidP="002E1DF2"/>
        </w:tc>
      </w:tr>
      <w:tr w:rsidR="002C405D" w14:paraId="1F22293B" w14:textId="77777777" w:rsidTr="008B7F4E">
        <w:trPr>
          <w:trHeight w:val="816"/>
        </w:trPr>
        <w:tc>
          <w:tcPr>
            <w:tcW w:w="6374" w:type="dxa"/>
          </w:tcPr>
          <w:p w14:paraId="7BCA89C1" w14:textId="160491DF" w:rsidR="002C405D" w:rsidRDefault="008B7F4E" w:rsidP="002E1DF2">
            <w:r>
              <w:t>Signature:</w:t>
            </w:r>
          </w:p>
        </w:tc>
        <w:tc>
          <w:tcPr>
            <w:tcW w:w="4082" w:type="dxa"/>
            <w:gridSpan w:val="2"/>
          </w:tcPr>
          <w:p w14:paraId="24139AB0" w14:textId="6BBB9308" w:rsidR="002C405D" w:rsidRDefault="008B7F4E" w:rsidP="002E1DF2">
            <w:r>
              <w:t>Date:</w:t>
            </w:r>
          </w:p>
        </w:tc>
      </w:tr>
      <w:tr w:rsidR="008B7F4E" w14:paraId="1CEDE7AC" w14:textId="77777777" w:rsidTr="008B7F4E">
        <w:trPr>
          <w:trHeight w:val="816"/>
        </w:trPr>
        <w:tc>
          <w:tcPr>
            <w:tcW w:w="10456" w:type="dxa"/>
            <w:gridSpan w:val="3"/>
          </w:tcPr>
          <w:p w14:paraId="6919C6D6" w14:textId="058E4890" w:rsidR="008B7F4E" w:rsidRDefault="008B7F4E" w:rsidP="002E1DF2">
            <w:r>
              <w:t>Print name:</w:t>
            </w:r>
          </w:p>
        </w:tc>
      </w:tr>
    </w:tbl>
    <w:p w14:paraId="6EE196E9" w14:textId="77777777" w:rsidR="002E1DF2" w:rsidRPr="002E1DF2" w:rsidRDefault="002E1DF2" w:rsidP="002E1DF2"/>
    <w:tbl>
      <w:tblPr>
        <w:tblStyle w:val="TableGrid"/>
        <w:tblW w:w="0" w:type="auto"/>
        <w:shd w:val="clear" w:color="auto" w:fill="BFBFBF" w:themeFill="background1" w:themeFillShade="BF"/>
        <w:tblLook w:val="04A0" w:firstRow="1" w:lastRow="0" w:firstColumn="1" w:lastColumn="0" w:noHBand="0" w:noVBand="1"/>
      </w:tblPr>
      <w:tblGrid>
        <w:gridCol w:w="3823"/>
        <w:gridCol w:w="1405"/>
        <w:gridCol w:w="1307"/>
        <w:gridCol w:w="1307"/>
        <w:gridCol w:w="1307"/>
        <w:gridCol w:w="1307"/>
      </w:tblGrid>
      <w:tr w:rsidR="008B7F4E" w14:paraId="77A5B560" w14:textId="77777777" w:rsidTr="008B7F4E">
        <w:tc>
          <w:tcPr>
            <w:tcW w:w="10456" w:type="dxa"/>
            <w:gridSpan w:val="6"/>
            <w:shd w:val="clear" w:color="auto" w:fill="BFBFBF" w:themeFill="background1" w:themeFillShade="BF"/>
          </w:tcPr>
          <w:p w14:paraId="65332F2D" w14:textId="20144253" w:rsidR="008B7F4E" w:rsidRPr="008B7F4E" w:rsidRDefault="008B7F4E" w:rsidP="008F128A">
            <w:pPr>
              <w:jc w:val="center"/>
              <w:rPr>
                <w:b/>
                <w:bCs/>
              </w:rPr>
            </w:pPr>
            <w:r w:rsidRPr="008B7F4E">
              <w:rPr>
                <w:b/>
                <w:bCs/>
              </w:rPr>
              <w:t>Office use only</w:t>
            </w:r>
          </w:p>
        </w:tc>
      </w:tr>
      <w:tr w:rsidR="008B7F4E" w14:paraId="33476EDB" w14:textId="77777777" w:rsidTr="008B7F4E">
        <w:trPr>
          <w:trHeight w:val="769"/>
        </w:trPr>
        <w:tc>
          <w:tcPr>
            <w:tcW w:w="5228" w:type="dxa"/>
            <w:gridSpan w:val="2"/>
            <w:shd w:val="clear" w:color="auto" w:fill="BFBFBF" w:themeFill="background1" w:themeFillShade="BF"/>
            <w:vAlign w:val="center"/>
          </w:tcPr>
          <w:p w14:paraId="2B2C1086" w14:textId="5A88649D" w:rsidR="008B7F4E" w:rsidRDefault="008B7F4E" w:rsidP="002E1DF2">
            <w:r>
              <w:t>Booking Approved</w:t>
            </w:r>
          </w:p>
        </w:tc>
        <w:tc>
          <w:tcPr>
            <w:tcW w:w="1307" w:type="dxa"/>
            <w:shd w:val="clear" w:color="auto" w:fill="BFBFBF" w:themeFill="background1" w:themeFillShade="BF"/>
            <w:vAlign w:val="center"/>
          </w:tcPr>
          <w:p w14:paraId="287D6FF1" w14:textId="275672B3" w:rsidR="008B7F4E" w:rsidRDefault="008B7F4E" w:rsidP="008B7F4E">
            <w:pPr>
              <w:jc w:val="center"/>
            </w:pPr>
            <w:r>
              <w:t>Yes</w:t>
            </w:r>
          </w:p>
        </w:tc>
        <w:tc>
          <w:tcPr>
            <w:tcW w:w="1307" w:type="dxa"/>
            <w:shd w:val="clear" w:color="auto" w:fill="BFBFBF" w:themeFill="background1" w:themeFillShade="BF"/>
            <w:vAlign w:val="center"/>
          </w:tcPr>
          <w:p w14:paraId="6F3C3808" w14:textId="77777777" w:rsidR="008B7F4E" w:rsidRDefault="008B7F4E" w:rsidP="008B7F4E">
            <w:pPr>
              <w:jc w:val="center"/>
            </w:pPr>
          </w:p>
        </w:tc>
        <w:tc>
          <w:tcPr>
            <w:tcW w:w="1307" w:type="dxa"/>
            <w:shd w:val="clear" w:color="auto" w:fill="BFBFBF" w:themeFill="background1" w:themeFillShade="BF"/>
            <w:vAlign w:val="center"/>
          </w:tcPr>
          <w:p w14:paraId="743E6FAF" w14:textId="1A2CCDBE" w:rsidR="008B7F4E" w:rsidRDefault="008B7F4E" w:rsidP="008B7F4E">
            <w:pPr>
              <w:jc w:val="center"/>
            </w:pPr>
            <w:r>
              <w:t>No</w:t>
            </w:r>
          </w:p>
        </w:tc>
        <w:tc>
          <w:tcPr>
            <w:tcW w:w="1307" w:type="dxa"/>
            <w:shd w:val="clear" w:color="auto" w:fill="BFBFBF" w:themeFill="background1" w:themeFillShade="BF"/>
            <w:vAlign w:val="center"/>
          </w:tcPr>
          <w:p w14:paraId="5482A6D7" w14:textId="3AE619ED" w:rsidR="008B7F4E" w:rsidRDefault="008B7F4E" w:rsidP="008B7F4E">
            <w:pPr>
              <w:jc w:val="center"/>
            </w:pPr>
          </w:p>
        </w:tc>
      </w:tr>
      <w:tr w:rsidR="008B7F4E" w14:paraId="164F83AE" w14:textId="77777777" w:rsidTr="008B7F4E">
        <w:trPr>
          <w:trHeight w:val="769"/>
        </w:trPr>
        <w:tc>
          <w:tcPr>
            <w:tcW w:w="3823" w:type="dxa"/>
            <w:shd w:val="clear" w:color="auto" w:fill="BFBFBF" w:themeFill="background1" w:themeFillShade="BF"/>
            <w:vAlign w:val="center"/>
          </w:tcPr>
          <w:p w14:paraId="56749ED9" w14:textId="3CB32F7C" w:rsidR="008B7F4E" w:rsidRDefault="008B7F4E" w:rsidP="002E1DF2">
            <w:r>
              <w:t>Fee</w:t>
            </w:r>
          </w:p>
        </w:tc>
        <w:tc>
          <w:tcPr>
            <w:tcW w:w="6633" w:type="dxa"/>
            <w:gridSpan w:val="5"/>
            <w:shd w:val="clear" w:color="auto" w:fill="BFBFBF" w:themeFill="background1" w:themeFillShade="BF"/>
            <w:vAlign w:val="center"/>
          </w:tcPr>
          <w:p w14:paraId="52FEDC1F" w14:textId="43DDBFB9" w:rsidR="008B7F4E" w:rsidRDefault="008B7F4E" w:rsidP="002E1DF2">
            <w:r>
              <w:t>£</w:t>
            </w:r>
          </w:p>
        </w:tc>
      </w:tr>
      <w:tr w:rsidR="008B7F4E" w14:paraId="099B659E" w14:textId="77777777" w:rsidTr="008B7F4E">
        <w:trPr>
          <w:trHeight w:val="769"/>
        </w:trPr>
        <w:tc>
          <w:tcPr>
            <w:tcW w:w="3823" w:type="dxa"/>
            <w:shd w:val="clear" w:color="auto" w:fill="BFBFBF" w:themeFill="background1" w:themeFillShade="BF"/>
            <w:vAlign w:val="center"/>
          </w:tcPr>
          <w:p w14:paraId="037B6BB4" w14:textId="56B4987C" w:rsidR="008B7F4E" w:rsidRDefault="008B7F4E" w:rsidP="002E1DF2">
            <w:r>
              <w:t>Signed</w:t>
            </w:r>
          </w:p>
        </w:tc>
        <w:tc>
          <w:tcPr>
            <w:tcW w:w="6633" w:type="dxa"/>
            <w:gridSpan w:val="5"/>
            <w:shd w:val="clear" w:color="auto" w:fill="BFBFBF" w:themeFill="background1" w:themeFillShade="BF"/>
            <w:vAlign w:val="center"/>
          </w:tcPr>
          <w:p w14:paraId="30DF826D" w14:textId="77777777" w:rsidR="008B7F4E" w:rsidRDefault="008B7F4E" w:rsidP="002E1DF2"/>
        </w:tc>
      </w:tr>
      <w:tr w:rsidR="008B7F4E" w14:paraId="0919F887" w14:textId="77777777" w:rsidTr="008B7F4E">
        <w:trPr>
          <w:trHeight w:val="769"/>
        </w:trPr>
        <w:tc>
          <w:tcPr>
            <w:tcW w:w="3823" w:type="dxa"/>
            <w:shd w:val="clear" w:color="auto" w:fill="BFBFBF" w:themeFill="background1" w:themeFillShade="BF"/>
            <w:vAlign w:val="center"/>
          </w:tcPr>
          <w:p w14:paraId="78DB3B29" w14:textId="2125FA04" w:rsidR="008B7F4E" w:rsidRDefault="008B7F4E" w:rsidP="002E1DF2">
            <w:r>
              <w:t>Date booking confirmation sent</w:t>
            </w:r>
          </w:p>
        </w:tc>
        <w:tc>
          <w:tcPr>
            <w:tcW w:w="6633" w:type="dxa"/>
            <w:gridSpan w:val="5"/>
            <w:shd w:val="clear" w:color="auto" w:fill="BFBFBF" w:themeFill="background1" w:themeFillShade="BF"/>
            <w:vAlign w:val="center"/>
          </w:tcPr>
          <w:p w14:paraId="0D797F6C" w14:textId="77777777" w:rsidR="008B7F4E" w:rsidRDefault="008B7F4E" w:rsidP="002E1DF2"/>
        </w:tc>
      </w:tr>
      <w:tr w:rsidR="008B7F4E" w14:paraId="43B02382" w14:textId="77777777" w:rsidTr="008B7F4E">
        <w:tblPrEx>
          <w:shd w:val="clear" w:color="auto" w:fill="auto"/>
        </w:tblPrEx>
        <w:tc>
          <w:tcPr>
            <w:tcW w:w="10456" w:type="dxa"/>
            <w:gridSpan w:val="6"/>
          </w:tcPr>
          <w:p w14:paraId="1A72A8D5" w14:textId="329C815A" w:rsidR="003C33AA" w:rsidRPr="00163D6D" w:rsidRDefault="003C33AA" w:rsidP="008B7F4E">
            <w:pPr>
              <w:rPr>
                <w:b/>
                <w:bCs/>
              </w:rPr>
            </w:pPr>
            <w:r w:rsidRPr="00163D6D">
              <w:rPr>
                <w:b/>
                <w:bCs/>
              </w:rPr>
              <w:lastRenderedPageBreak/>
              <w:t>FACILITIES AND CHARGES</w:t>
            </w:r>
          </w:p>
          <w:p w14:paraId="5D0D03E9" w14:textId="77777777" w:rsidR="003C33AA" w:rsidRDefault="003C33AA" w:rsidP="008B7F4E"/>
          <w:p w14:paraId="2B9692D8" w14:textId="05052D45" w:rsidR="008B7F4E" w:rsidRPr="002E1DF2" w:rsidRDefault="008B7F4E" w:rsidP="008B7F4E">
            <w:r w:rsidRPr="002E1DF2">
              <w:t>Available for hire</w:t>
            </w:r>
            <w:r w:rsidR="003C33AA">
              <w:t>:</w:t>
            </w:r>
            <w:r w:rsidRPr="002E1DF2">
              <w:t xml:space="preserve">      Monday </w:t>
            </w:r>
            <w:r w:rsidR="003C33AA">
              <w:t>to</w:t>
            </w:r>
            <w:r w:rsidRPr="002E1DF2">
              <w:t xml:space="preserve"> Sunday</w:t>
            </w:r>
          </w:p>
          <w:p w14:paraId="4A8C2E87" w14:textId="77777777" w:rsidR="008B7F4E" w:rsidRPr="002E1DF2" w:rsidRDefault="008B7F4E" w:rsidP="008B7F4E"/>
          <w:p w14:paraId="7EE1C482" w14:textId="77777777" w:rsidR="008B7F4E" w:rsidRPr="002E1DF2" w:rsidRDefault="008B7F4E" w:rsidP="003C33AA">
            <w:pPr>
              <w:jc w:val="center"/>
            </w:pPr>
            <w:r w:rsidRPr="002E1DF2">
              <w:t>CURRENT SCALE OF CHARGES (TO BE CONFIRMED AT BOOKING)</w:t>
            </w:r>
          </w:p>
          <w:tbl>
            <w:tblPr>
              <w:tblStyle w:val="TableGrid"/>
              <w:tblW w:w="0" w:type="auto"/>
              <w:tblLook w:val="04A0" w:firstRow="1" w:lastRow="0" w:firstColumn="1" w:lastColumn="0" w:noHBand="0" w:noVBand="1"/>
            </w:tblPr>
            <w:tblGrid>
              <w:gridCol w:w="3136"/>
              <w:gridCol w:w="3547"/>
              <w:gridCol w:w="3547"/>
            </w:tblGrid>
            <w:tr w:rsidR="003C33AA" w14:paraId="57AD5DED" w14:textId="77777777" w:rsidTr="00CD7CD9">
              <w:tc>
                <w:tcPr>
                  <w:tcW w:w="3136" w:type="dxa"/>
                </w:tcPr>
                <w:p w14:paraId="5655BF1D" w14:textId="77777777" w:rsidR="003C33AA" w:rsidRPr="003C33AA" w:rsidRDefault="003C33AA" w:rsidP="008B7F4E">
                  <w:pPr>
                    <w:rPr>
                      <w:b/>
                      <w:bCs/>
                    </w:rPr>
                  </w:pPr>
                </w:p>
              </w:tc>
              <w:tc>
                <w:tcPr>
                  <w:tcW w:w="3547" w:type="dxa"/>
                </w:tcPr>
                <w:p w14:paraId="3291A3FD" w14:textId="24FAB5A3" w:rsidR="003C33AA" w:rsidRPr="003C33AA" w:rsidRDefault="003C33AA" w:rsidP="003C33AA">
                  <w:pPr>
                    <w:jc w:val="center"/>
                    <w:rPr>
                      <w:b/>
                      <w:bCs/>
                    </w:rPr>
                  </w:pPr>
                  <w:r w:rsidRPr="003C33AA">
                    <w:rPr>
                      <w:b/>
                      <w:bCs/>
                    </w:rPr>
                    <w:t>Per session (morning/afternoon/evening)</w:t>
                  </w:r>
                </w:p>
              </w:tc>
              <w:tc>
                <w:tcPr>
                  <w:tcW w:w="3547" w:type="dxa"/>
                </w:tcPr>
                <w:p w14:paraId="184CDC55" w14:textId="4B140909" w:rsidR="003C33AA" w:rsidRPr="003C33AA" w:rsidRDefault="003C33AA" w:rsidP="003C33AA">
                  <w:pPr>
                    <w:jc w:val="center"/>
                    <w:rPr>
                      <w:b/>
                      <w:bCs/>
                    </w:rPr>
                  </w:pPr>
                  <w:r w:rsidRPr="003C33AA">
                    <w:rPr>
                      <w:b/>
                      <w:bCs/>
                    </w:rPr>
                    <w:t>Full Day</w:t>
                  </w:r>
                </w:p>
              </w:tc>
            </w:tr>
            <w:tr w:rsidR="003C33AA" w14:paraId="3893E0D9" w14:textId="77777777" w:rsidTr="00CD7CD9">
              <w:tc>
                <w:tcPr>
                  <w:tcW w:w="3136" w:type="dxa"/>
                </w:tcPr>
                <w:p w14:paraId="3D3034F3" w14:textId="128865D0" w:rsidR="003C33AA" w:rsidRPr="003C33AA" w:rsidRDefault="003C33AA" w:rsidP="008B7F4E">
                  <w:pPr>
                    <w:rPr>
                      <w:b/>
                      <w:bCs/>
                    </w:rPr>
                  </w:pPr>
                  <w:r w:rsidRPr="003C33AA">
                    <w:rPr>
                      <w:b/>
                      <w:bCs/>
                    </w:rPr>
                    <w:t>Standard rate</w:t>
                  </w:r>
                </w:p>
              </w:tc>
              <w:tc>
                <w:tcPr>
                  <w:tcW w:w="3547" w:type="dxa"/>
                </w:tcPr>
                <w:p w14:paraId="75D051D8" w14:textId="3FF1D2BA" w:rsidR="003C33AA" w:rsidRDefault="003C33AA" w:rsidP="003C33AA">
                  <w:pPr>
                    <w:jc w:val="center"/>
                  </w:pPr>
                  <w:r>
                    <w:t>£1</w:t>
                  </w:r>
                  <w:r w:rsidR="00E85E40">
                    <w:t>13</w:t>
                  </w:r>
                  <w:r w:rsidR="00177BBE">
                    <w:t>.00</w:t>
                  </w:r>
                </w:p>
              </w:tc>
              <w:tc>
                <w:tcPr>
                  <w:tcW w:w="3547" w:type="dxa"/>
                </w:tcPr>
                <w:p w14:paraId="7D6C2351" w14:textId="1C4DAF6B" w:rsidR="003C33AA" w:rsidRDefault="003C33AA" w:rsidP="003C33AA">
                  <w:pPr>
                    <w:jc w:val="center"/>
                  </w:pPr>
                  <w:r>
                    <w:t>£2</w:t>
                  </w:r>
                  <w:r w:rsidR="00D24B7E">
                    <w:t>2</w:t>
                  </w:r>
                  <w:r w:rsidR="006F56BD">
                    <w:t>6</w:t>
                  </w:r>
                  <w:r w:rsidR="00177BBE">
                    <w:t>.00</w:t>
                  </w:r>
                </w:p>
              </w:tc>
            </w:tr>
            <w:tr w:rsidR="003C33AA" w14:paraId="20DC1D5C" w14:textId="77777777" w:rsidTr="00CD7CD9">
              <w:tc>
                <w:tcPr>
                  <w:tcW w:w="3136" w:type="dxa"/>
                </w:tcPr>
                <w:p w14:paraId="1C25B994" w14:textId="38F9585C" w:rsidR="003C33AA" w:rsidRPr="003C33AA" w:rsidRDefault="003C33AA" w:rsidP="008B7F4E">
                  <w:pPr>
                    <w:rPr>
                      <w:b/>
                      <w:bCs/>
                    </w:rPr>
                  </w:pPr>
                  <w:r w:rsidRPr="003C33AA">
                    <w:rPr>
                      <w:b/>
                      <w:bCs/>
                    </w:rPr>
                    <w:t>Reduced Community rate</w:t>
                  </w:r>
                </w:p>
              </w:tc>
              <w:tc>
                <w:tcPr>
                  <w:tcW w:w="3547" w:type="dxa"/>
                </w:tcPr>
                <w:p w14:paraId="5EEE5D8F" w14:textId="345D8E1F" w:rsidR="003C33AA" w:rsidRDefault="003C33AA" w:rsidP="003C33AA">
                  <w:pPr>
                    <w:jc w:val="center"/>
                  </w:pPr>
                  <w:r>
                    <w:t>£3</w:t>
                  </w:r>
                  <w:r w:rsidR="00177BBE">
                    <w:t>9</w:t>
                  </w:r>
                  <w:r w:rsidR="004A25E1">
                    <w:t>.</w:t>
                  </w:r>
                  <w:r w:rsidR="00177BBE">
                    <w:t>0</w:t>
                  </w:r>
                  <w:r w:rsidR="004A25E1">
                    <w:t>0</w:t>
                  </w:r>
                </w:p>
              </w:tc>
              <w:tc>
                <w:tcPr>
                  <w:tcW w:w="3547" w:type="dxa"/>
                </w:tcPr>
                <w:p w14:paraId="6E4D26F3" w14:textId="6E9C0C72" w:rsidR="003C33AA" w:rsidRDefault="003C33AA" w:rsidP="003C33AA">
                  <w:pPr>
                    <w:jc w:val="center"/>
                  </w:pPr>
                  <w:r>
                    <w:t>£7</w:t>
                  </w:r>
                  <w:r w:rsidR="00E85E40">
                    <w:t>8</w:t>
                  </w:r>
                  <w:r w:rsidR="00177BBE">
                    <w:t>.00</w:t>
                  </w:r>
                </w:p>
              </w:tc>
            </w:tr>
          </w:tbl>
          <w:p w14:paraId="28C55379" w14:textId="77777777" w:rsidR="003C33AA" w:rsidRDefault="003C33AA" w:rsidP="008B7F4E"/>
          <w:p w14:paraId="2A76D9B8" w14:textId="3A0977F8" w:rsidR="003C33AA" w:rsidRDefault="003C33AA" w:rsidP="008B7F4E">
            <w:r>
              <w:t>A tailored fee may be negotiable for bookings across multiple days.</w:t>
            </w:r>
          </w:p>
          <w:p w14:paraId="70BD9DC9" w14:textId="77777777" w:rsidR="003C33AA" w:rsidRDefault="003C33AA" w:rsidP="008B7F4E"/>
          <w:p w14:paraId="5D89D247" w14:textId="210EEF8F" w:rsidR="008B7F4E" w:rsidRPr="002E1DF2" w:rsidRDefault="008B7F4E" w:rsidP="008B7F4E">
            <w:r w:rsidRPr="002E1DF2">
              <w:t>The</w:t>
            </w:r>
            <w:r w:rsidR="003C33AA">
              <w:t>se</w:t>
            </w:r>
            <w:r w:rsidRPr="002E1DF2">
              <w:t xml:space="preserve"> fees are subject to an annual review, applicable from April 1</w:t>
            </w:r>
            <w:r w:rsidRPr="003C33AA">
              <w:rPr>
                <w:vertAlign w:val="superscript"/>
              </w:rPr>
              <w:t>st</w:t>
            </w:r>
            <w:r w:rsidR="003C33AA">
              <w:t xml:space="preserve"> each year</w:t>
            </w:r>
            <w:r w:rsidRPr="002E1DF2">
              <w:t>.</w:t>
            </w:r>
          </w:p>
          <w:p w14:paraId="0B54D01A" w14:textId="77777777" w:rsidR="008B7F4E" w:rsidRPr="002E1DF2" w:rsidRDefault="008B7F4E" w:rsidP="008B7F4E"/>
          <w:p w14:paraId="4FC034E9" w14:textId="7E38F3DD" w:rsidR="008B7F4E" w:rsidRPr="002E1DF2" w:rsidRDefault="008B7F4E" w:rsidP="008B7F4E">
            <w:r w:rsidRPr="002E1DF2">
              <w:t>Capacity</w:t>
            </w:r>
            <w:r w:rsidR="001B43C1">
              <w:t>:</w:t>
            </w:r>
            <w:r w:rsidRPr="002E1DF2">
              <w:t xml:space="preserve"> 50 people</w:t>
            </w:r>
            <w:r w:rsidR="001B43C1">
              <w:t xml:space="preserve"> maximum</w:t>
            </w:r>
          </w:p>
          <w:p w14:paraId="1BBAA2B7" w14:textId="476EF687" w:rsidR="008B7F4E" w:rsidRDefault="008B7F4E" w:rsidP="008B7F4E"/>
          <w:p w14:paraId="06F46207" w14:textId="0B167575" w:rsidR="001B43C1" w:rsidRPr="002E1DF2" w:rsidRDefault="001B43C1" w:rsidP="008B7F4E">
            <w:r>
              <w:t>Equipment:</w:t>
            </w:r>
          </w:p>
          <w:p w14:paraId="620118AD" w14:textId="37363733" w:rsidR="008B7F4E" w:rsidRPr="002E1DF2" w:rsidRDefault="008B7F4E" w:rsidP="001B43C1">
            <w:pPr>
              <w:pStyle w:val="ListParagraph"/>
              <w:numPr>
                <w:ilvl w:val="0"/>
                <w:numId w:val="4"/>
              </w:numPr>
            </w:pPr>
            <w:r w:rsidRPr="002E1DF2">
              <w:t>50 Chairs</w:t>
            </w:r>
          </w:p>
          <w:p w14:paraId="5F1C88A7" w14:textId="35F06549" w:rsidR="008B7F4E" w:rsidRPr="002E1DF2" w:rsidRDefault="008B7F4E" w:rsidP="001B43C1">
            <w:pPr>
              <w:pStyle w:val="ListParagraph"/>
              <w:numPr>
                <w:ilvl w:val="0"/>
                <w:numId w:val="4"/>
              </w:numPr>
            </w:pPr>
            <w:r w:rsidRPr="002E1DF2">
              <w:t xml:space="preserve">10 trestle tables        </w:t>
            </w:r>
          </w:p>
          <w:p w14:paraId="64B34668" w14:textId="626A7F7A" w:rsidR="008B7F4E" w:rsidRPr="002E1DF2" w:rsidRDefault="008B7F4E" w:rsidP="001B43C1">
            <w:pPr>
              <w:pStyle w:val="ListParagraph"/>
              <w:numPr>
                <w:ilvl w:val="0"/>
                <w:numId w:val="4"/>
              </w:numPr>
            </w:pPr>
            <w:r w:rsidRPr="002E1DF2">
              <w:t>Disabled Access</w:t>
            </w:r>
          </w:p>
          <w:p w14:paraId="4CA0F885" w14:textId="2AA962FB" w:rsidR="008B7F4E" w:rsidRPr="002E1DF2" w:rsidRDefault="008B7F4E" w:rsidP="001B43C1">
            <w:pPr>
              <w:pStyle w:val="ListParagraph"/>
              <w:numPr>
                <w:ilvl w:val="0"/>
                <w:numId w:val="4"/>
              </w:numPr>
            </w:pPr>
            <w:r w:rsidRPr="002E1DF2">
              <w:t>Disabled Toilet</w:t>
            </w:r>
          </w:p>
          <w:p w14:paraId="566AE001" w14:textId="3F471418" w:rsidR="008B7F4E" w:rsidRPr="002E1DF2" w:rsidRDefault="008B7F4E" w:rsidP="001B43C1">
            <w:pPr>
              <w:pStyle w:val="ListParagraph"/>
              <w:numPr>
                <w:ilvl w:val="0"/>
                <w:numId w:val="4"/>
              </w:numPr>
            </w:pPr>
            <w:r w:rsidRPr="002E1DF2">
              <w:t>Fixed Screen</w:t>
            </w:r>
          </w:p>
          <w:p w14:paraId="5D207076" w14:textId="24DABF8D" w:rsidR="008B7F4E" w:rsidRPr="002E1DF2" w:rsidRDefault="008B7F4E" w:rsidP="001B43C1">
            <w:pPr>
              <w:pStyle w:val="ListParagraph"/>
              <w:numPr>
                <w:ilvl w:val="0"/>
                <w:numId w:val="4"/>
              </w:numPr>
            </w:pPr>
            <w:r w:rsidRPr="002E1DF2">
              <w:t>Flip Chart/Whiteboard</w:t>
            </w:r>
          </w:p>
          <w:p w14:paraId="40874080" w14:textId="77777777" w:rsidR="008B7F4E" w:rsidRPr="002E1DF2" w:rsidRDefault="008B7F4E" w:rsidP="008B7F4E"/>
          <w:p w14:paraId="1FC23BFA" w14:textId="69F06AF4" w:rsidR="008B7F4E" w:rsidRPr="002E1DF2" w:rsidRDefault="008B7F4E" w:rsidP="008B7F4E">
            <w:r w:rsidRPr="002E1DF2">
              <w:t>Kitchen</w:t>
            </w:r>
            <w:r w:rsidR="001B43C1">
              <w:t>:</w:t>
            </w:r>
          </w:p>
          <w:p w14:paraId="5101EBD8" w14:textId="74FD493E" w:rsidR="008B7F4E" w:rsidRPr="002E1DF2" w:rsidRDefault="008B7F4E" w:rsidP="001B43C1">
            <w:pPr>
              <w:pStyle w:val="ListParagraph"/>
              <w:numPr>
                <w:ilvl w:val="0"/>
                <w:numId w:val="5"/>
              </w:numPr>
            </w:pPr>
            <w:r w:rsidRPr="002E1DF2">
              <w:t>Hot water boiler, 2 pump flasks, wine glasses, water jugs, cups</w:t>
            </w:r>
            <w:r w:rsidR="008F128A">
              <w:t xml:space="preserve">, </w:t>
            </w:r>
            <w:r w:rsidRPr="002E1DF2">
              <w:t xml:space="preserve">saucers, tea plates, assorted cutlery, fridge, microwave and dishwasher.                      </w:t>
            </w:r>
          </w:p>
          <w:p w14:paraId="3565EF42" w14:textId="04583828" w:rsidR="008B7F4E" w:rsidRPr="002E1DF2" w:rsidRDefault="008B7F4E" w:rsidP="001B43C1">
            <w:pPr>
              <w:pStyle w:val="ListParagraph"/>
              <w:numPr>
                <w:ilvl w:val="0"/>
                <w:numId w:val="5"/>
              </w:numPr>
            </w:pPr>
            <w:r w:rsidRPr="002E1DF2">
              <w:t>The Hirer must supply their own tea towels, washing up liquid and remove</w:t>
            </w:r>
            <w:r w:rsidR="001B43C1">
              <w:t xml:space="preserve"> </w:t>
            </w:r>
            <w:r w:rsidRPr="002E1DF2">
              <w:t>all litter.</w:t>
            </w:r>
          </w:p>
          <w:p w14:paraId="2298813C" w14:textId="77777777" w:rsidR="008B7F4E" w:rsidRPr="002E1DF2" w:rsidRDefault="008B7F4E" w:rsidP="008B7F4E"/>
          <w:p w14:paraId="4FA28E7F" w14:textId="77777777" w:rsidR="008B7F4E" w:rsidRPr="002E1DF2" w:rsidRDefault="008B7F4E" w:rsidP="008B7F4E">
            <w:r w:rsidRPr="002E1DF2">
              <w:t>Hire includes heating and lighting.</w:t>
            </w:r>
          </w:p>
          <w:p w14:paraId="2A4184B7" w14:textId="2D64092E" w:rsidR="008B7F4E" w:rsidRDefault="008B7F4E" w:rsidP="008B7F4E"/>
          <w:p w14:paraId="71C0F90F" w14:textId="51C62648" w:rsidR="001B43C1" w:rsidRDefault="001B43C1" w:rsidP="008B7F4E">
            <w:r>
              <w:t xml:space="preserve">Free </w:t>
            </w:r>
            <w:proofErr w:type="spellStart"/>
            <w:r>
              <w:t>WiFi</w:t>
            </w:r>
            <w:proofErr w:type="spellEnd"/>
            <w:r>
              <w:t xml:space="preserve"> is provided but not guaranteed.  Select the network ‘West </w:t>
            </w:r>
            <w:proofErr w:type="spellStart"/>
            <w:r>
              <w:t>Bay_Free</w:t>
            </w:r>
            <w:proofErr w:type="spellEnd"/>
            <w:proofErr w:type="gramStart"/>
            <w:r>
              <w:t>’, and</w:t>
            </w:r>
            <w:proofErr w:type="gramEnd"/>
            <w:r>
              <w:t xml:space="preserve"> accept the conditions of use.</w:t>
            </w:r>
          </w:p>
          <w:p w14:paraId="3EB0870A" w14:textId="39B78328" w:rsidR="001B43C1" w:rsidRDefault="001B43C1" w:rsidP="008B7F4E"/>
          <w:p w14:paraId="502F57B1" w14:textId="29A93B0B" w:rsidR="001B43C1" w:rsidRPr="001B43C1" w:rsidRDefault="001B43C1" w:rsidP="008B7F4E">
            <w:pPr>
              <w:rPr>
                <w:b/>
                <w:bCs/>
              </w:rPr>
            </w:pPr>
            <w:r w:rsidRPr="001B43C1">
              <w:rPr>
                <w:b/>
                <w:bCs/>
              </w:rPr>
              <w:t>ADDITIONAL INFORMATION</w:t>
            </w:r>
          </w:p>
          <w:p w14:paraId="24426C04" w14:textId="77777777" w:rsidR="001B43C1" w:rsidRPr="002E1DF2" w:rsidRDefault="001B43C1" w:rsidP="008B7F4E"/>
          <w:p w14:paraId="2E8D2D82" w14:textId="36646BF8" w:rsidR="008B7F4E" w:rsidRPr="002E1DF2" w:rsidRDefault="008B7F4E" w:rsidP="008B7F4E">
            <w:r w:rsidRPr="002E1DF2">
              <w:t xml:space="preserve">If you wish to view the facilities before booking this </w:t>
            </w:r>
            <w:r w:rsidR="003C33AA" w:rsidRPr="002E1DF2">
              <w:t>venue,</w:t>
            </w:r>
            <w:r w:rsidRPr="002E1DF2">
              <w:t xml:space="preserve"> please contact the Town Council Office.</w:t>
            </w:r>
          </w:p>
          <w:p w14:paraId="7917A393" w14:textId="77777777" w:rsidR="008B7F4E" w:rsidRPr="002E1DF2" w:rsidRDefault="008B7F4E" w:rsidP="008B7F4E"/>
          <w:p w14:paraId="1AEB25F5" w14:textId="7C17124F" w:rsidR="008B7F4E" w:rsidRPr="002E1DF2" w:rsidRDefault="008B7F4E" w:rsidP="008B7F4E">
            <w:r w:rsidRPr="002E1DF2">
              <w:t xml:space="preserve">In advance of the event, keys for the venue must be obtained from the Town Council’s offices Monday – Friday </w:t>
            </w:r>
            <w:r w:rsidR="003C33AA">
              <w:t xml:space="preserve">9.00am </w:t>
            </w:r>
            <w:r w:rsidRPr="002E1DF2">
              <w:t>– 5.00pm (4.30pm Friday) and similarly returned, according to the instructions of the Town Council.</w:t>
            </w:r>
          </w:p>
          <w:p w14:paraId="4A1BDCAE" w14:textId="77777777" w:rsidR="008B7F4E" w:rsidRPr="002E1DF2" w:rsidRDefault="008B7F4E" w:rsidP="008B7F4E"/>
          <w:p w14:paraId="29EDCD4A" w14:textId="455989C5" w:rsidR="008B7F4E" w:rsidRPr="002E1DF2" w:rsidRDefault="008B7F4E" w:rsidP="008B7F4E">
            <w:r w:rsidRPr="002E1DF2">
              <w:t xml:space="preserve">Charges for commercial and agency organisations, exhibitions and other activities are available on request from the </w:t>
            </w:r>
            <w:r w:rsidR="003C33AA">
              <w:t>Town Council office</w:t>
            </w:r>
            <w:r w:rsidRPr="002E1DF2">
              <w:t>.</w:t>
            </w:r>
          </w:p>
          <w:p w14:paraId="22E94DB3" w14:textId="77777777" w:rsidR="008B7F4E" w:rsidRPr="002E1DF2" w:rsidRDefault="008B7F4E" w:rsidP="008B7F4E"/>
          <w:p w14:paraId="6B56A03F" w14:textId="77777777" w:rsidR="008B7F4E" w:rsidRPr="002E1DF2" w:rsidRDefault="008B7F4E" w:rsidP="008B7F4E">
            <w:r w:rsidRPr="002E1DF2">
              <w:t xml:space="preserve">Charges for some charitable causes may be waived at the discretion of the Town Clerk in consultation with the Town Mayor. </w:t>
            </w:r>
          </w:p>
          <w:p w14:paraId="754E7104" w14:textId="77777777" w:rsidR="008B7F4E" w:rsidRPr="002E1DF2" w:rsidRDefault="008B7F4E" w:rsidP="008B7F4E"/>
          <w:p w14:paraId="5D52A874" w14:textId="77777777" w:rsidR="008B7F4E" w:rsidRPr="002E1DF2" w:rsidRDefault="008B7F4E" w:rsidP="008B7F4E">
            <w:r w:rsidRPr="002E1DF2">
              <w:t>The Town Council reserves the right to refuse an application for hire of its premises if the application is deemed inappropriate.</w:t>
            </w:r>
          </w:p>
          <w:p w14:paraId="0B407AB5" w14:textId="77777777" w:rsidR="008B7F4E" w:rsidRDefault="008B7F4E" w:rsidP="002E1DF2"/>
        </w:tc>
      </w:tr>
    </w:tbl>
    <w:p w14:paraId="5F5D5A8D" w14:textId="77777777" w:rsidR="002E1DF2" w:rsidRPr="002E1DF2" w:rsidRDefault="002E1DF2" w:rsidP="002E1DF2"/>
    <w:p w14:paraId="5B272915" w14:textId="77777777" w:rsidR="00163D6D" w:rsidRDefault="00163D6D">
      <w:r>
        <w:br w:type="page"/>
      </w:r>
    </w:p>
    <w:p w14:paraId="1B67CDF5" w14:textId="4C2FA704" w:rsidR="002E1DF2" w:rsidRPr="00163D6D" w:rsidRDefault="002E1DF2" w:rsidP="002E1DF2">
      <w:pPr>
        <w:rPr>
          <w:b/>
          <w:bCs/>
        </w:rPr>
      </w:pPr>
      <w:r w:rsidRPr="00163D6D">
        <w:rPr>
          <w:b/>
          <w:bCs/>
        </w:rPr>
        <w:lastRenderedPageBreak/>
        <w:t>TERMS AND CONDITIONS OF HIRE</w:t>
      </w:r>
    </w:p>
    <w:p w14:paraId="7854F7B5" w14:textId="77777777" w:rsidR="002E1DF2" w:rsidRPr="002E1DF2" w:rsidRDefault="002E1DF2" w:rsidP="002E1DF2"/>
    <w:p w14:paraId="6EAFD46F" w14:textId="1E728A8C" w:rsidR="002E1DF2" w:rsidRPr="002E1DF2" w:rsidRDefault="002E1DF2" w:rsidP="00163D6D">
      <w:pPr>
        <w:pStyle w:val="ListParagraph"/>
        <w:numPr>
          <w:ilvl w:val="0"/>
          <w:numId w:val="2"/>
        </w:numPr>
        <w:ind w:left="720"/>
      </w:pPr>
      <w:r w:rsidRPr="002E1DF2">
        <w:t>All charges are payable to Bridport Town Council on receipt of Invoice.</w:t>
      </w:r>
    </w:p>
    <w:p w14:paraId="3E6B5BD3" w14:textId="3E86D66E" w:rsidR="002E1DF2" w:rsidRPr="002E1DF2" w:rsidRDefault="002E1DF2" w:rsidP="00163D6D">
      <w:pPr>
        <w:pStyle w:val="ListParagraph"/>
        <w:numPr>
          <w:ilvl w:val="0"/>
          <w:numId w:val="2"/>
        </w:numPr>
        <w:ind w:left="720"/>
      </w:pPr>
      <w:r w:rsidRPr="002E1DF2">
        <w:t xml:space="preserve">The Hirer must make themselves familiar with the venue, its facilities and services and instruct Stewards accordingly. </w:t>
      </w:r>
    </w:p>
    <w:p w14:paraId="3DBBDC81" w14:textId="1CB2F8AB" w:rsidR="002E1DF2" w:rsidRPr="002E1DF2" w:rsidRDefault="002E1DF2" w:rsidP="00163D6D">
      <w:pPr>
        <w:pStyle w:val="ListParagraph"/>
        <w:numPr>
          <w:ilvl w:val="0"/>
          <w:numId w:val="2"/>
        </w:numPr>
        <w:ind w:left="720"/>
      </w:pPr>
      <w:r w:rsidRPr="002E1DF2">
        <w:t xml:space="preserve">All persons using the Council’s buildings or any part of them shall take the premises in such condition as they find it and leave it as found. </w:t>
      </w:r>
    </w:p>
    <w:p w14:paraId="0CC3041B" w14:textId="4C96E6C9" w:rsidR="002E1DF2" w:rsidRPr="002E1DF2" w:rsidRDefault="002E1DF2" w:rsidP="00163D6D">
      <w:pPr>
        <w:pStyle w:val="ListParagraph"/>
        <w:numPr>
          <w:ilvl w:val="0"/>
          <w:numId w:val="2"/>
        </w:numPr>
        <w:ind w:left="720"/>
      </w:pPr>
      <w:r w:rsidRPr="002E1DF2">
        <w:t>The Council will not be responsible for any loss, damage, or theft of personal property howsoever arising.</w:t>
      </w:r>
    </w:p>
    <w:p w14:paraId="6914B81E" w14:textId="400A9EAE" w:rsidR="002E1DF2" w:rsidRPr="002E1DF2" w:rsidRDefault="002E1DF2" w:rsidP="00163D6D">
      <w:pPr>
        <w:pStyle w:val="ListParagraph"/>
        <w:numPr>
          <w:ilvl w:val="0"/>
          <w:numId w:val="2"/>
        </w:numPr>
        <w:ind w:left="720"/>
      </w:pPr>
      <w:r w:rsidRPr="002E1DF2">
        <w:t>The Hirer shall reimburse the Council on demand the cost of making good any damage (howsoever arising) done to the Council’s buildings or any part thereof, during the Hirer’s use or occupation.</w:t>
      </w:r>
    </w:p>
    <w:p w14:paraId="1D489ECB" w14:textId="31582B1E" w:rsidR="002E1DF2" w:rsidRPr="002E1DF2" w:rsidRDefault="002E1DF2" w:rsidP="00163D6D">
      <w:pPr>
        <w:pStyle w:val="ListParagraph"/>
        <w:numPr>
          <w:ilvl w:val="0"/>
          <w:numId w:val="2"/>
        </w:numPr>
        <w:ind w:left="720"/>
      </w:pPr>
      <w:r w:rsidRPr="002E1DF2">
        <w:t>No person shall fix any object onto any part or fixture within the Council’s premises by whatever means, without the prior consent of the Council.</w:t>
      </w:r>
      <w:r w:rsidRPr="002E1DF2">
        <w:tab/>
      </w:r>
    </w:p>
    <w:p w14:paraId="3CF2133F" w14:textId="06949BC4" w:rsidR="002E1DF2" w:rsidRDefault="002E1DF2" w:rsidP="00163D6D">
      <w:pPr>
        <w:pStyle w:val="ListParagraph"/>
        <w:numPr>
          <w:ilvl w:val="0"/>
          <w:numId w:val="2"/>
        </w:numPr>
        <w:ind w:left="720"/>
      </w:pPr>
      <w:r w:rsidRPr="002E1DF2">
        <w:t>The Hirer shall be responsible for all accidents caused or happening to any person arising out of the hire or occupation of the Council’s premises or any part of them and the Hirer shall indemnify the Council against all costs and expenses which the Council may incur arising out of or in connection with any such accident.</w:t>
      </w:r>
      <w:r w:rsidR="00163D6D">
        <w:t xml:space="preserve">  </w:t>
      </w:r>
      <w:r w:rsidRPr="002E1DF2">
        <w:t>The Hirer must submit a copy of their insurance cover to the Town Council with the Application for Hire.</w:t>
      </w:r>
    </w:p>
    <w:p w14:paraId="7CE02612" w14:textId="4F7A24C6" w:rsidR="002E1DF2" w:rsidRPr="002E1DF2" w:rsidRDefault="002E1DF2" w:rsidP="00163D6D">
      <w:pPr>
        <w:pStyle w:val="ListParagraph"/>
        <w:numPr>
          <w:ilvl w:val="0"/>
          <w:numId w:val="2"/>
        </w:numPr>
        <w:ind w:left="720"/>
      </w:pPr>
      <w:r w:rsidRPr="002E1DF2">
        <w:t xml:space="preserve">The outer doors, when opened, must be firmly secured against the building, the left using the padlock and the right using the pin and hasp. The inner main door shall remain open or </w:t>
      </w:r>
      <w:proofErr w:type="gramStart"/>
      <w:r w:rsidRPr="002E1DF2">
        <w:t>unlocked at all times</w:t>
      </w:r>
      <w:proofErr w:type="gramEnd"/>
      <w:r w:rsidRPr="002E1DF2">
        <w:t xml:space="preserve"> when members of the public are in the Council’s premises. All Fire exits are to be </w:t>
      </w:r>
      <w:proofErr w:type="gramStart"/>
      <w:r w:rsidRPr="002E1DF2">
        <w:t>kept clear at all times</w:t>
      </w:r>
      <w:proofErr w:type="gramEnd"/>
      <w:r w:rsidRPr="002E1DF2">
        <w:t>.</w:t>
      </w:r>
    </w:p>
    <w:p w14:paraId="26C205DC" w14:textId="7FE2FCB0" w:rsidR="002E1DF2" w:rsidRPr="002E1DF2" w:rsidRDefault="002E1DF2" w:rsidP="00163D6D">
      <w:pPr>
        <w:pStyle w:val="ListParagraph"/>
        <w:numPr>
          <w:ilvl w:val="0"/>
          <w:numId w:val="2"/>
        </w:numPr>
        <w:ind w:left="720"/>
      </w:pPr>
      <w:r w:rsidRPr="002E1DF2">
        <w:t>All Electricity points, lights and heating switches shall be turned off at the end of hire. All heating pipes shall remain unobstructed.</w:t>
      </w:r>
    </w:p>
    <w:p w14:paraId="299D80E9" w14:textId="72CF4255" w:rsidR="002E1DF2" w:rsidRPr="002E1DF2" w:rsidRDefault="002E1DF2" w:rsidP="00163D6D">
      <w:pPr>
        <w:pStyle w:val="ListParagraph"/>
        <w:numPr>
          <w:ilvl w:val="0"/>
          <w:numId w:val="2"/>
        </w:numPr>
        <w:ind w:left="720"/>
      </w:pPr>
      <w:r w:rsidRPr="002E1DF2">
        <w:t>There is no parking available at the venue.</w:t>
      </w:r>
    </w:p>
    <w:p w14:paraId="7945C387" w14:textId="00529001" w:rsidR="002E1DF2" w:rsidRPr="002E1DF2" w:rsidRDefault="002E1DF2" w:rsidP="00163D6D">
      <w:pPr>
        <w:pStyle w:val="ListParagraph"/>
        <w:numPr>
          <w:ilvl w:val="0"/>
          <w:numId w:val="2"/>
        </w:numPr>
        <w:ind w:left="720"/>
      </w:pPr>
      <w:r w:rsidRPr="002E1DF2">
        <w:t>In the event of Fire, it is the Hirer’s responsibility to evacuate the Council’s premises as directed by the Emergency signs that are on display. Dorset Fire and Rescue Service should then be called and our Town Council contact on 07972 240447.</w:t>
      </w:r>
    </w:p>
    <w:p w14:paraId="17663224" w14:textId="798D5A4C" w:rsidR="002E1DF2" w:rsidRPr="002E1DF2" w:rsidRDefault="002E1DF2" w:rsidP="00163D6D">
      <w:pPr>
        <w:pStyle w:val="ListParagraph"/>
        <w:numPr>
          <w:ilvl w:val="0"/>
          <w:numId w:val="2"/>
        </w:numPr>
        <w:ind w:left="720"/>
      </w:pPr>
      <w:r w:rsidRPr="002E1DF2">
        <w:t xml:space="preserve">In cases where copyright music is publicly performed or presented, the Hirer must obtain a Performing Rights Society Licence. </w:t>
      </w:r>
    </w:p>
    <w:p w14:paraId="42465DEB" w14:textId="2D51AABC" w:rsidR="002E1DF2" w:rsidRPr="002E1DF2" w:rsidRDefault="002E1DF2" w:rsidP="00163D6D">
      <w:pPr>
        <w:pStyle w:val="ListParagraph"/>
        <w:numPr>
          <w:ilvl w:val="0"/>
          <w:numId w:val="2"/>
        </w:numPr>
        <w:ind w:left="720"/>
      </w:pPr>
      <w:r w:rsidRPr="002E1DF2">
        <w:t>In cases where alcohol is being sold, the Hirer must obtain a Licence from Dorset Council.</w:t>
      </w:r>
    </w:p>
    <w:p w14:paraId="7E7D29D4" w14:textId="089143F5" w:rsidR="002E1DF2" w:rsidRPr="002E1DF2" w:rsidRDefault="002E1DF2" w:rsidP="00163D6D">
      <w:pPr>
        <w:pStyle w:val="ListParagraph"/>
        <w:numPr>
          <w:ilvl w:val="0"/>
          <w:numId w:val="2"/>
        </w:numPr>
        <w:ind w:left="720"/>
      </w:pPr>
      <w:r w:rsidRPr="002E1DF2">
        <w:t>The Hirer must remove all waste, litter and any other extraneous matter from the premises and dispose of it at their own expense. Litter from any event or activity held in The Salt House must not be disposed of in neighbouring public bins.</w:t>
      </w:r>
    </w:p>
    <w:p w14:paraId="6B2CFA07" w14:textId="712DCCF5" w:rsidR="002E1DF2" w:rsidRPr="002E1DF2" w:rsidRDefault="002E1DF2" w:rsidP="00163D6D">
      <w:pPr>
        <w:pStyle w:val="ListParagraph"/>
        <w:numPr>
          <w:ilvl w:val="0"/>
          <w:numId w:val="2"/>
        </w:numPr>
        <w:ind w:left="720"/>
      </w:pPr>
      <w:r w:rsidRPr="002E1DF2">
        <w:t>The Council reserves the right to exclude and remove from its buildings, any person creating a disturbance or using offensive language.</w:t>
      </w:r>
    </w:p>
    <w:p w14:paraId="618FE984" w14:textId="30E926C0" w:rsidR="002E1DF2" w:rsidRPr="002E1DF2" w:rsidRDefault="002E1DF2" w:rsidP="00163D6D">
      <w:pPr>
        <w:pStyle w:val="ListParagraph"/>
        <w:numPr>
          <w:ilvl w:val="0"/>
          <w:numId w:val="2"/>
        </w:numPr>
        <w:ind w:left="720"/>
      </w:pPr>
      <w:r w:rsidRPr="002E1DF2">
        <w:t>The Hirer must ensure that the venue is secured on leaving the premises.</w:t>
      </w:r>
    </w:p>
    <w:p w14:paraId="7EBAC23B" w14:textId="46EC34C7" w:rsidR="002E1DF2" w:rsidRDefault="002E1DF2" w:rsidP="00163D6D">
      <w:pPr>
        <w:pStyle w:val="ListParagraph"/>
        <w:numPr>
          <w:ilvl w:val="0"/>
          <w:numId w:val="2"/>
        </w:numPr>
        <w:ind w:left="720"/>
      </w:pPr>
      <w:r w:rsidRPr="002E1DF2">
        <w:t>Bridport Town Council reserves the right to recover any additional costs incurred by the Hirer’s failure to comply with the Terms and Conditions of Hire.</w:t>
      </w:r>
    </w:p>
    <w:p w14:paraId="6EB1A329" w14:textId="2492CD3E" w:rsidR="005D7A25" w:rsidRPr="002E1DF2" w:rsidRDefault="005D7A25" w:rsidP="00163D6D">
      <w:pPr>
        <w:pStyle w:val="ListParagraph"/>
        <w:numPr>
          <w:ilvl w:val="0"/>
          <w:numId w:val="2"/>
        </w:numPr>
        <w:ind w:left="720"/>
      </w:pPr>
      <w:r>
        <w:t xml:space="preserve">The Hirer, and the event to which the hire relates, must accord with the principles of the Bridport Rights Respecting Charter – see </w:t>
      </w:r>
      <w:hyperlink r:id="rId11" w:history="1">
        <w:r w:rsidRPr="008E2FAD">
          <w:rPr>
            <w:rStyle w:val="Hyperlink"/>
          </w:rPr>
          <w:t>https://bridportrightstown.org/about/bridport-citizens-charter/</w:t>
        </w:r>
      </w:hyperlink>
      <w:r>
        <w:t xml:space="preserve">. </w:t>
      </w:r>
    </w:p>
    <w:p w14:paraId="5DBA5F7F" w14:textId="77777777" w:rsidR="002E1DF2" w:rsidRPr="002E1DF2" w:rsidRDefault="002E1DF2" w:rsidP="002E1DF2"/>
    <w:p w14:paraId="51EE73F6" w14:textId="77777777" w:rsidR="002E1DF2" w:rsidRPr="00163D6D" w:rsidRDefault="002E1DF2" w:rsidP="002E1DF2">
      <w:pPr>
        <w:rPr>
          <w:b/>
          <w:bCs/>
        </w:rPr>
      </w:pPr>
      <w:r w:rsidRPr="00163D6D">
        <w:rPr>
          <w:b/>
          <w:bCs/>
        </w:rPr>
        <w:t>ADDITIONAL CONDITIONS FOR USE OF FISHERMAN’S GREEN</w:t>
      </w:r>
    </w:p>
    <w:p w14:paraId="43E382A1" w14:textId="77777777" w:rsidR="002E1DF2" w:rsidRPr="002E1DF2" w:rsidRDefault="002E1DF2" w:rsidP="002E1DF2"/>
    <w:p w14:paraId="0A17214D" w14:textId="77777777" w:rsidR="002E1DF2" w:rsidRPr="002E1DF2" w:rsidRDefault="002E1DF2" w:rsidP="002E1DF2">
      <w:r w:rsidRPr="002E1DF2">
        <w:t>The Green next to the Salt House may be used for community events subject to approval, appropriate insurance and the following additional conditions:</w:t>
      </w:r>
    </w:p>
    <w:p w14:paraId="34652D0A" w14:textId="77777777" w:rsidR="002E1DF2" w:rsidRPr="002E1DF2" w:rsidRDefault="002E1DF2" w:rsidP="002E1DF2"/>
    <w:p w14:paraId="287D969A" w14:textId="13798F41" w:rsidR="002E1DF2" w:rsidRPr="002E1DF2" w:rsidRDefault="002E1DF2" w:rsidP="00163D6D">
      <w:pPr>
        <w:pStyle w:val="ListParagraph"/>
        <w:numPr>
          <w:ilvl w:val="0"/>
          <w:numId w:val="2"/>
        </w:numPr>
        <w:ind w:left="720"/>
      </w:pPr>
      <w:r w:rsidRPr="002E1DF2">
        <w:t xml:space="preserve">Activity must be restricted to the Green and all footpaths </w:t>
      </w:r>
      <w:proofErr w:type="gramStart"/>
      <w:r w:rsidRPr="002E1DF2">
        <w:t>kept clear at all times</w:t>
      </w:r>
      <w:proofErr w:type="gramEnd"/>
      <w:r w:rsidRPr="002E1DF2">
        <w:t xml:space="preserve">. Users of the Water Sports Centre </w:t>
      </w:r>
      <w:proofErr w:type="gramStart"/>
      <w:r w:rsidRPr="002E1DF2">
        <w:t>require access at all times</w:t>
      </w:r>
      <w:proofErr w:type="gramEnd"/>
      <w:r w:rsidRPr="002E1DF2">
        <w:t>.</w:t>
      </w:r>
    </w:p>
    <w:p w14:paraId="343E238D" w14:textId="6DCCAE2A" w:rsidR="002E1DF2" w:rsidRPr="002E1DF2" w:rsidRDefault="002E1DF2" w:rsidP="00163D6D">
      <w:pPr>
        <w:pStyle w:val="ListParagraph"/>
        <w:numPr>
          <w:ilvl w:val="0"/>
          <w:numId w:val="2"/>
        </w:numPr>
        <w:ind w:left="720"/>
      </w:pPr>
      <w:r w:rsidRPr="002E1DF2">
        <w:t>No vehicles must be parked on the Green or the paved area, unless by specific agreement with the Town Council.</w:t>
      </w:r>
    </w:p>
    <w:p w14:paraId="03AB9D17" w14:textId="5B382F30" w:rsidR="002E1DF2" w:rsidRPr="002E1DF2" w:rsidRDefault="002E1DF2" w:rsidP="00163D6D">
      <w:pPr>
        <w:pStyle w:val="ListParagraph"/>
        <w:numPr>
          <w:ilvl w:val="0"/>
          <w:numId w:val="2"/>
        </w:numPr>
        <w:ind w:left="720"/>
      </w:pPr>
      <w:r w:rsidRPr="002E1DF2">
        <w:t xml:space="preserve">No BBQ’s or open fires are allowed on the Fisherman’s Green. </w:t>
      </w:r>
    </w:p>
    <w:p w14:paraId="37CE073E" w14:textId="77777777" w:rsidR="00593D49" w:rsidRDefault="00593D49" w:rsidP="00163D6D">
      <w:pPr>
        <w:jc w:val="center"/>
        <w:rPr>
          <w:b/>
          <w:bCs/>
        </w:rPr>
      </w:pPr>
    </w:p>
    <w:p w14:paraId="4744C5C3" w14:textId="30152F8D" w:rsidR="002E1DF2" w:rsidRPr="00163D6D" w:rsidRDefault="002E1DF2" w:rsidP="00163D6D">
      <w:pPr>
        <w:jc w:val="center"/>
        <w:rPr>
          <w:b/>
          <w:bCs/>
        </w:rPr>
      </w:pPr>
      <w:r w:rsidRPr="00163D6D">
        <w:rPr>
          <w:b/>
          <w:bCs/>
        </w:rPr>
        <w:lastRenderedPageBreak/>
        <w:t>BRIDPORT TOWN COUNCIL</w:t>
      </w:r>
    </w:p>
    <w:p w14:paraId="3463AE65" w14:textId="77777777" w:rsidR="002E1DF2" w:rsidRPr="00163D6D" w:rsidRDefault="002E1DF2" w:rsidP="00163D6D">
      <w:pPr>
        <w:jc w:val="center"/>
        <w:rPr>
          <w:b/>
          <w:bCs/>
        </w:rPr>
      </w:pPr>
      <w:r w:rsidRPr="00163D6D">
        <w:rPr>
          <w:b/>
          <w:bCs/>
        </w:rPr>
        <w:t>Privacy Notice</w:t>
      </w:r>
    </w:p>
    <w:p w14:paraId="6F262963" w14:textId="77777777" w:rsidR="002E1DF2" w:rsidRPr="002E1DF2" w:rsidRDefault="002E1DF2" w:rsidP="002E1DF2"/>
    <w:p w14:paraId="260EACDC" w14:textId="77777777" w:rsidR="002E1DF2" w:rsidRPr="00163D6D" w:rsidRDefault="002E1DF2" w:rsidP="002E1DF2">
      <w:pPr>
        <w:rPr>
          <w:sz w:val="22"/>
          <w:szCs w:val="20"/>
        </w:rPr>
      </w:pPr>
      <w:r w:rsidRPr="00163D6D">
        <w:rPr>
          <w:b/>
          <w:bCs/>
          <w:sz w:val="22"/>
          <w:szCs w:val="20"/>
        </w:rPr>
        <w:t>When you contact us:</w:t>
      </w:r>
      <w:r w:rsidRPr="00163D6D">
        <w:rPr>
          <w:sz w:val="22"/>
          <w:szCs w:val="20"/>
        </w:rPr>
        <w:t xml:space="preserve"> 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third party.</w:t>
      </w:r>
    </w:p>
    <w:p w14:paraId="1C0A2AFF" w14:textId="77777777" w:rsidR="002E1DF2" w:rsidRPr="00163D6D" w:rsidRDefault="002E1DF2" w:rsidP="002E1DF2">
      <w:pPr>
        <w:rPr>
          <w:sz w:val="22"/>
          <w:szCs w:val="20"/>
        </w:rPr>
      </w:pPr>
    </w:p>
    <w:p w14:paraId="4D203F85" w14:textId="77777777" w:rsidR="002E1DF2" w:rsidRPr="00163D6D" w:rsidRDefault="002E1DF2" w:rsidP="002E1DF2">
      <w:pPr>
        <w:rPr>
          <w:sz w:val="22"/>
          <w:szCs w:val="20"/>
        </w:rPr>
      </w:pPr>
      <w:r w:rsidRPr="00163D6D">
        <w:rPr>
          <w:b/>
          <w:bCs/>
          <w:sz w:val="22"/>
          <w:szCs w:val="20"/>
        </w:rPr>
        <w:t>The Councils Right to Process Information:</w:t>
      </w:r>
      <w:r w:rsidRPr="00163D6D">
        <w:rPr>
          <w:sz w:val="22"/>
          <w:szCs w:val="20"/>
        </w:rPr>
        <w:t xml:space="preserve"> General Data Protection Regulations Article 6 (1) (a) (b) and (e)</w:t>
      </w:r>
    </w:p>
    <w:p w14:paraId="6931A4B6" w14:textId="77777777" w:rsidR="002E1DF2" w:rsidRPr="00163D6D" w:rsidRDefault="002E1DF2" w:rsidP="002E1DF2">
      <w:pPr>
        <w:rPr>
          <w:sz w:val="22"/>
          <w:szCs w:val="20"/>
        </w:rPr>
      </w:pPr>
      <w:r w:rsidRPr="00163D6D">
        <w:rPr>
          <w:sz w:val="22"/>
          <w:szCs w:val="20"/>
        </w:rPr>
        <w:t>Processing is with consent of the data subject or</w:t>
      </w:r>
    </w:p>
    <w:p w14:paraId="3088BA54" w14:textId="77777777" w:rsidR="002E1DF2" w:rsidRPr="00163D6D" w:rsidRDefault="002E1DF2" w:rsidP="002E1DF2">
      <w:pPr>
        <w:rPr>
          <w:sz w:val="22"/>
          <w:szCs w:val="20"/>
        </w:rPr>
      </w:pPr>
      <w:r w:rsidRPr="00163D6D">
        <w:rPr>
          <w:sz w:val="22"/>
          <w:szCs w:val="20"/>
        </w:rPr>
        <w:t>Processing is necessary for compliance with a legal obligation or</w:t>
      </w:r>
    </w:p>
    <w:p w14:paraId="0860E4B0" w14:textId="77777777" w:rsidR="002E1DF2" w:rsidRPr="00163D6D" w:rsidRDefault="002E1DF2" w:rsidP="002E1DF2">
      <w:pPr>
        <w:rPr>
          <w:sz w:val="22"/>
          <w:szCs w:val="20"/>
        </w:rPr>
      </w:pPr>
      <w:r w:rsidRPr="00163D6D">
        <w:rPr>
          <w:sz w:val="22"/>
          <w:szCs w:val="20"/>
        </w:rPr>
        <w:t>Processing is necessary for the performance of a task carried out in the public interest or in the exercise of official authority vested in the controller</w:t>
      </w:r>
    </w:p>
    <w:p w14:paraId="0831E1F2" w14:textId="77777777" w:rsidR="002E1DF2" w:rsidRPr="00163D6D" w:rsidRDefault="002E1DF2" w:rsidP="002E1DF2">
      <w:pPr>
        <w:rPr>
          <w:sz w:val="22"/>
          <w:szCs w:val="20"/>
        </w:rPr>
      </w:pPr>
    </w:p>
    <w:p w14:paraId="7CB5C89E" w14:textId="77777777" w:rsidR="002E1DF2" w:rsidRPr="00163D6D" w:rsidRDefault="002E1DF2" w:rsidP="002E1DF2">
      <w:pPr>
        <w:rPr>
          <w:sz w:val="22"/>
          <w:szCs w:val="20"/>
        </w:rPr>
      </w:pPr>
      <w:r w:rsidRPr="00163D6D">
        <w:rPr>
          <w:b/>
          <w:bCs/>
          <w:sz w:val="22"/>
          <w:szCs w:val="20"/>
        </w:rPr>
        <w:t>Information Security:</w:t>
      </w:r>
      <w:r w:rsidRPr="00163D6D">
        <w:rPr>
          <w:sz w:val="22"/>
          <w:szCs w:val="20"/>
        </w:rPr>
        <w:t xml:space="preserve"> Bridport Town Council has a duty to ensure the security of personal data. We make sure that your information is protected from unauthorised access, loss, manipulation, falsification, destruction or unauthorised disclosure. This is done through appropriate technical measures and policies. Copies of these policies can be requested.</w:t>
      </w:r>
    </w:p>
    <w:p w14:paraId="64DE4F14" w14:textId="77777777" w:rsidR="002E1DF2" w:rsidRPr="00163D6D" w:rsidRDefault="002E1DF2" w:rsidP="002E1DF2">
      <w:pPr>
        <w:rPr>
          <w:sz w:val="22"/>
          <w:szCs w:val="20"/>
        </w:rPr>
      </w:pPr>
    </w:p>
    <w:p w14:paraId="3F8CB1DE" w14:textId="77777777" w:rsidR="002E1DF2" w:rsidRPr="00163D6D" w:rsidRDefault="002E1DF2" w:rsidP="002E1DF2">
      <w:pPr>
        <w:rPr>
          <w:sz w:val="22"/>
          <w:szCs w:val="20"/>
        </w:rPr>
      </w:pPr>
      <w:r w:rsidRPr="00163D6D">
        <w:rPr>
          <w:sz w:val="22"/>
          <w:szCs w:val="20"/>
        </w:rPr>
        <w:t xml:space="preserve">We will only keep your data for the purpose it was collected for and only for as long as is necessary. After which it will be deleted. </w:t>
      </w:r>
    </w:p>
    <w:p w14:paraId="1390784E" w14:textId="77777777" w:rsidR="002E1DF2" w:rsidRPr="00163D6D" w:rsidRDefault="002E1DF2" w:rsidP="002E1DF2">
      <w:pPr>
        <w:rPr>
          <w:sz w:val="22"/>
          <w:szCs w:val="20"/>
        </w:rPr>
      </w:pPr>
    </w:p>
    <w:p w14:paraId="2863F5F8" w14:textId="27B52CC1" w:rsidR="002E1DF2" w:rsidRPr="00163D6D" w:rsidRDefault="002E1DF2" w:rsidP="00163D6D">
      <w:pPr>
        <w:rPr>
          <w:b/>
          <w:bCs/>
          <w:sz w:val="22"/>
          <w:szCs w:val="20"/>
        </w:rPr>
      </w:pPr>
      <w:r w:rsidRPr="00163D6D">
        <w:rPr>
          <w:b/>
          <w:bCs/>
          <w:sz w:val="22"/>
          <w:szCs w:val="20"/>
        </w:rPr>
        <w:t>You may request the deletion of your data held by Bridport Town Council at any time</w:t>
      </w:r>
    </w:p>
    <w:p w14:paraId="1DDFF653" w14:textId="77777777" w:rsidR="002E1DF2" w:rsidRPr="00163D6D" w:rsidRDefault="002E1DF2" w:rsidP="002E1DF2">
      <w:pPr>
        <w:rPr>
          <w:sz w:val="22"/>
          <w:szCs w:val="20"/>
        </w:rPr>
      </w:pPr>
    </w:p>
    <w:p w14:paraId="33F98FB7" w14:textId="77777777" w:rsidR="002E1DF2" w:rsidRPr="00163D6D" w:rsidRDefault="002E1DF2" w:rsidP="002E1DF2">
      <w:pPr>
        <w:rPr>
          <w:sz w:val="22"/>
          <w:szCs w:val="20"/>
        </w:rPr>
      </w:pPr>
      <w:r w:rsidRPr="00163D6D">
        <w:rPr>
          <w:b/>
          <w:bCs/>
          <w:sz w:val="22"/>
          <w:szCs w:val="20"/>
        </w:rPr>
        <w:t xml:space="preserve">Children: </w:t>
      </w:r>
      <w:r w:rsidRPr="00163D6D">
        <w:rPr>
          <w:sz w:val="22"/>
          <w:szCs w:val="20"/>
        </w:rPr>
        <w:t xml:space="preserve">We will not process any data relating to a child (under 13) without the express parental/ guardian consent of the child concerned. </w:t>
      </w:r>
    </w:p>
    <w:p w14:paraId="080B36DA" w14:textId="77777777" w:rsidR="002E1DF2" w:rsidRPr="00163D6D" w:rsidRDefault="002E1DF2" w:rsidP="002E1DF2">
      <w:pPr>
        <w:rPr>
          <w:sz w:val="22"/>
          <w:szCs w:val="20"/>
        </w:rPr>
      </w:pPr>
    </w:p>
    <w:p w14:paraId="3143F4BB" w14:textId="77777777" w:rsidR="002E1DF2" w:rsidRPr="00163D6D" w:rsidRDefault="002E1DF2" w:rsidP="002E1DF2">
      <w:pPr>
        <w:rPr>
          <w:sz w:val="22"/>
          <w:szCs w:val="20"/>
        </w:rPr>
      </w:pPr>
      <w:r w:rsidRPr="00163D6D">
        <w:rPr>
          <w:b/>
          <w:bCs/>
          <w:sz w:val="22"/>
          <w:szCs w:val="20"/>
        </w:rPr>
        <w:t>Access to Information:</w:t>
      </w:r>
      <w:r w:rsidRPr="00163D6D">
        <w:rPr>
          <w:sz w:val="22"/>
          <w:szCs w:val="20"/>
        </w:rPr>
        <w:t xml:space="preserve"> You have the right to request access to the information we have on you. </w:t>
      </w:r>
    </w:p>
    <w:p w14:paraId="171071DE" w14:textId="77777777" w:rsidR="002E1DF2" w:rsidRPr="00163D6D" w:rsidRDefault="002E1DF2" w:rsidP="002E1DF2">
      <w:pPr>
        <w:rPr>
          <w:sz w:val="22"/>
          <w:szCs w:val="20"/>
        </w:rPr>
      </w:pPr>
    </w:p>
    <w:p w14:paraId="6CED1382" w14:textId="77777777" w:rsidR="002E1DF2" w:rsidRPr="00163D6D" w:rsidRDefault="002E1DF2" w:rsidP="002E1DF2">
      <w:pPr>
        <w:rPr>
          <w:sz w:val="22"/>
          <w:szCs w:val="20"/>
        </w:rPr>
      </w:pPr>
      <w:r w:rsidRPr="00163D6D">
        <w:rPr>
          <w:b/>
          <w:bCs/>
          <w:sz w:val="22"/>
          <w:szCs w:val="20"/>
        </w:rPr>
        <w:t>Information Correction:</w:t>
      </w:r>
      <w:r w:rsidRPr="00163D6D">
        <w:rPr>
          <w:sz w:val="22"/>
          <w:szCs w:val="20"/>
        </w:rPr>
        <w:t xml:space="preserve"> If you believe that the information we have about you is incorrect, you may contact us so that we can update it and keep your data accurate.</w:t>
      </w:r>
    </w:p>
    <w:p w14:paraId="5E125577" w14:textId="77777777" w:rsidR="002E1DF2" w:rsidRPr="00163D6D" w:rsidRDefault="002E1DF2" w:rsidP="002E1DF2">
      <w:pPr>
        <w:rPr>
          <w:sz w:val="22"/>
          <w:szCs w:val="20"/>
        </w:rPr>
      </w:pPr>
    </w:p>
    <w:p w14:paraId="00659E29" w14:textId="29C5DE40" w:rsidR="002E1DF2" w:rsidRPr="00163D6D" w:rsidRDefault="002E1DF2" w:rsidP="002E1DF2">
      <w:pPr>
        <w:rPr>
          <w:sz w:val="22"/>
          <w:szCs w:val="20"/>
        </w:rPr>
      </w:pPr>
      <w:r w:rsidRPr="00163D6D">
        <w:rPr>
          <w:b/>
          <w:bCs/>
          <w:sz w:val="22"/>
          <w:szCs w:val="20"/>
        </w:rPr>
        <w:t>Information Deletion:</w:t>
      </w:r>
      <w:r w:rsidRPr="00163D6D">
        <w:rPr>
          <w:sz w:val="22"/>
          <w:szCs w:val="20"/>
        </w:rPr>
        <w:t xml:space="preserve"> You can request Bridport Town Council to delete the information about you</w:t>
      </w:r>
    </w:p>
    <w:p w14:paraId="55713BE6" w14:textId="7CEC82DB" w:rsidR="002E1DF2" w:rsidRPr="00163D6D" w:rsidRDefault="002E1DF2" w:rsidP="002E1DF2">
      <w:pPr>
        <w:rPr>
          <w:sz w:val="22"/>
          <w:szCs w:val="20"/>
        </w:rPr>
      </w:pPr>
    </w:p>
    <w:p w14:paraId="7413B873" w14:textId="1E68E594" w:rsidR="002E1DF2" w:rsidRPr="00163D6D" w:rsidRDefault="002E1DF2" w:rsidP="002E1DF2">
      <w:pPr>
        <w:rPr>
          <w:sz w:val="22"/>
          <w:szCs w:val="20"/>
        </w:rPr>
      </w:pPr>
      <w:r w:rsidRPr="00163D6D">
        <w:rPr>
          <w:b/>
          <w:bCs/>
          <w:sz w:val="22"/>
          <w:szCs w:val="20"/>
        </w:rPr>
        <w:t>Right to Object:</w:t>
      </w:r>
      <w:r w:rsidRPr="00163D6D">
        <w:rPr>
          <w:sz w:val="22"/>
          <w:szCs w:val="20"/>
        </w:rPr>
        <w:t xml:space="preserve"> If you believe that your data is not being processed for the purpose it has been collected for, you may object. </w:t>
      </w:r>
    </w:p>
    <w:p w14:paraId="33981076" w14:textId="48EE0A98" w:rsidR="002E1DF2" w:rsidRPr="00163D6D" w:rsidRDefault="002E1DF2" w:rsidP="002E1DF2">
      <w:pPr>
        <w:rPr>
          <w:sz w:val="22"/>
          <w:szCs w:val="20"/>
        </w:rPr>
      </w:pPr>
    </w:p>
    <w:p w14:paraId="2F541B17" w14:textId="3FFB0686" w:rsidR="002E1DF2" w:rsidRPr="00163D6D" w:rsidRDefault="002E1DF2" w:rsidP="002E1DF2">
      <w:pPr>
        <w:rPr>
          <w:sz w:val="22"/>
          <w:szCs w:val="20"/>
        </w:rPr>
      </w:pPr>
      <w:r w:rsidRPr="00163D6D">
        <w:rPr>
          <w:sz w:val="22"/>
          <w:szCs w:val="20"/>
        </w:rPr>
        <w:t xml:space="preserve">The contact for any of the above requests is the Town Clerk, Bridport Town Council, </w:t>
      </w:r>
      <w:r w:rsidR="00163D6D" w:rsidRPr="00163D6D">
        <w:rPr>
          <w:sz w:val="22"/>
          <w:szCs w:val="20"/>
        </w:rPr>
        <w:t>email</w:t>
      </w:r>
      <w:r w:rsidR="004C3CC9" w:rsidRPr="004C3CC9">
        <w:t xml:space="preserve"> </w:t>
      </w:r>
      <w:r w:rsidR="004C3CC9" w:rsidRPr="004C3CC9">
        <w:rPr>
          <w:sz w:val="22"/>
          <w:szCs w:val="20"/>
        </w:rPr>
        <w:t>sally.freemantle@bridport-tc.gov.uk</w:t>
      </w:r>
      <w:r w:rsidRPr="00163D6D">
        <w:rPr>
          <w:sz w:val="22"/>
          <w:szCs w:val="20"/>
        </w:rPr>
        <w:t>; 01308 456722. Bridport Town Council, Mountfield, Bridport DT6 3JP.</w:t>
      </w:r>
    </w:p>
    <w:p w14:paraId="489FFE1F" w14:textId="722AFD4E" w:rsidR="002E1DF2" w:rsidRPr="00163D6D" w:rsidRDefault="002E1DF2" w:rsidP="002E1DF2">
      <w:pPr>
        <w:rPr>
          <w:sz w:val="22"/>
          <w:szCs w:val="20"/>
        </w:rPr>
      </w:pPr>
    </w:p>
    <w:p w14:paraId="3CE4D104" w14:textId="2117CA84" w:rsidR="002E1DF2" w:rsidRPr="00163D6D" w:rsidRDefault="002E1DF2" w:rsidP="002E1DF2">
      <w:pPr>
        <w:rPr>
          <w:sz w:val="22"/>
          <w:szCs w:val="20"/>
        </w:rPr>
      </w:pPr>
      <w:r w:rsidRPr="00163D6D">
        <w:rPr>
          <w:b/>
          <w:bCs/>
          <w:sz w:val="22"/>
          <w:szCs w:val="20"/>
        </w:rPr>
        <w:t>Rights Related to Automated Decision Making and Profiling:</w:t>
      </w:r>
      <w:r w:rsidRPr="00163D6D">
        <w:rPr>
          <w:sz w:val="22"/>
          <w:szCs w:val="20"/>
        </w:rPr>
        <w:t xml:space="preserve"> Bridport Town Council does not use any form of automated decision making or the profiling of individual personal data.</w:t>
      </w:r>
    </w:p>
    <w:p w14:paraId="3133538E" w14:textId="1664F2A8" w:rsidR="002E1DF2" w:rsidRPr="00163D6D" w:rsidRDefault="002E1DF2" w:rsidP="002E1DF2">
      <w:pPr>
        <w:rPr>
          <w:sz w:val="22"/>
          <w:szCs w:val="20"/>
        </w:rPr>
      </w:pPr>
    </w:p>
    <w:p w14:paraId="191944E8" w14:textId="0AB543DA" w:rsidR="002E1DF2" w:rsidRPr="00163D6D" w:rsidRDefault="002E1DF2" w:rsidP="002E1DF2">
      <w:pPr>
        <w:rPr>
          <w:sz w:val="22"/>
          <w:szCs w:val="20"/>
        </w:rPr>
      </w:pPr>
      <w:r w:rsidRPr="00163D6D">
        <w:rPr>
          <w:b/>
          <w:bCs/>
          <w:sz w:val="22"/>
          <w:szCs w:val="20"/>
        </w:rPr>
        <w:t>Conclusion:</w:t>
      </w:r>
      <w:r w:rsidRPr="00163D6D">
        <w:rPr>
          <w:sz w:val="22"/>
          <w:szCs w:val="20"/>
        </w:rPr>
        <w:t xml:space="preserve"> In accordance with the law, we only collect a limited amount of information about you that is necessary for correspondence, information and service provision.  We do not use </w:t>
      </w:r>
      <w:proofErr w:type="gramStart"/>
      <w:r w:rsidRPr="00163D6D">
        <w:rPr>
          <w:sz w:val="22"/>
          <w:szCs w:val="20"/>
        </w:rPr>
        <w:t>profiling,</w:t>
      </w:r>
      <w:proofErr w:type="gramEnd"/>
      <w:r w:rsidRPr="00163D6D">
        <w:rPr>
          <w:sz w:val="22"/>
          <w:szCs w:val="20"/>
        </w:rPr>
        <w:t xml:space="preserve">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w:t>
      </w:r>
    </w:p>
    <w:p w14:paraId="79753558" w14:textId="4DE42543" w:rsidR="002E1DF2" w:rsidRPr="00163D6D" w:rsidRDefault="002E1DF2" w:rsidP="002E1DF2">
      <w:pPr>
        <w:rPr>
          <w:sz w:val="22"/>
          <w:szCs w:val="20"/>
        </w:rPr>
      </w:pPr>
      <w:r w:rsidRPr="00163D6D">
        <w:rPr>
          <w:sz w:val="22"/>
          <w:szCs w:val="20"/>
        </w:rPr>
        <w:t>You can request a copy of our policies at any time.</w:t>
      </w:r>
    </w:p>
    <w:p w14:paraId="208C7299" w14:textId="47EC3B10" w:rsidR="002E1DF2" w:rsidRPr="00163D6D" w:rsidRDefault="002E1DF2" w:rsidP="002E1DF2">
      <w:pPr>
        <w:rPr>
          <w:sz w:val="22"/>
          <w:szCs w:val="20"/>
        </w:rPr>
      </w:pPr>
    </w:p>
    <w:p w14:paraId="59F1D392" w14:textId="76B0863D" w:rsidR="002E1DF2" w:rsidRDefault="0047522C" w:rsidP="002E1DF2">
      <w:pPr>
        <w:rPr>
          <w:sz w:val="22"/>
          <w:szCs w:val="20"/>
        </w:rPr>
      </w:pPr>
      <w:r>
        <w:rPr>
          <w:noProof/>
        </w:rPr>
        <w:drawing>
          <wp:anchor distT="0" distB="0" distL="114300" distR="114300" simplePos="0" relativeHeight="251659264" behindDoc="0" locked="0" layoutInCell="1" allowOverlap="1" wp14:anchorId="67CFDD59" wp14:editId="0A661C6C">
            <wp:simplePos x="0" y="0"/>
            <wp:positionH relativeFrom="margin">
              <wp:posOffset>2752725</wp:posOffset>
            </wp:positionH>
            <wp:positionV relativeFrom="paragraph">
              <wp:posOffset>602615</wp:posOffset>
            </wp:positionV>
            <wp:extent cx="1019175" cy="1019175"/>
            <wp:effectExtent l="0" t="0" r="9525" b="9525"/>
            <wp:wrapNone/>
            <wp:docPr id="1" name="Picture 1" descr="A picture containing text, scene,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ene, room, gambling hous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1DF2" w:rsidRPr="00163D6D">
        <w:rPr>
          <w:b/>
          <w:bCs/>
          <w:sz w:val="22"/>
          <w:szCs w:val="20"/>
        </w:rPr>
        <w:t>Complaints</w:t>
      </w:r>
      <w:r w:rsidR="00163D6D" w:rsidRPr="00163D6D">
        <w:rPr>
          <w:b/>
          <w:bCs/>
          <w:sz w:val="22"/>
          <w:szCs w:val="20"/>
        </w:rPr>
        <w:t xml:space="preserve">: </w:t>
      </w:r>
      <w:r w:rsidR="002E1DF2" w:rsidRPr="00163D6D">
        <w:rPr>
          <w:sz w:val="22"/>
          <w:szCs w:val="20"/>
        </w:rPr>
        <w:t>If you have a complaint regarding the way your personal data has been processed, you may make a complaint Town Clerk, Bridport Town Council, Will.Austin@bridport-tc.gov.uk; 01308 456722. Bridport Town Council, Mountfield, Bridport DT6 3JP and the Information Commissioners Office casework@ico.org.uk Tel: 0303 123 1113.</w:t>
      </w:r>
    </w:p>
    <w:p w14:paraId="2FDDB191" w14:textId="7BB8AC22" w:rsidR="0047522C" w:rsidRPr="00163D6D" w:rsidRDefault="0047522C" w:rsidP="002E1DF2">
      <w:pPr>
        <w:rPr>
          <w:sz w:val="22"/>
          <w:szCs w:val="20"/>
        </w:rPr>
      </w:pPr>
    </w:p>
    <w:sectPr w:rsidR="0047522C" w:rsidRPr="00163D6D" w:rsidSect="00E442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279"/>
    <w:multiLevelType w:val="hybridMultilevel"/>
    <w:tmpl w:val="0F4643C4"/>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3C1B3A"/>
    <w:multiLevelType w:val="hybridMultilevel"/>
    <w:tmpl w:val="8EFC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B1C37"/>
    <w:multiLevelType w:val="hybridMultilevel"/>
    <w:tmpl w:val="3D381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55079"/>
    <w:multiLevelType w:val="hybridMultilevel"/>
    <w:tmpl w:val="CE24CFA8"/>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1777E"/>
    <w:multiLevelType w:val="hybridMultilevel"/>
    <w:tmpl w:val="F25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570962">
    <w:abstractNumId w:val="2"/>
  </w:num>
  <w:num w:numId="2" w16cid:durableId="1420786502">
    <w:abstractNumId w:val="3"/>
  </w:num>
  <w:num w:numId="3" w16cid:durableId="1789930815">
    <w:abstractNumId w:val="0"/>
  </w:num>
  <w:num w:numId="4" w16cid:durableId="112869353">
    <w:abstractNumId w:val="1"/>
  </w:num>
  <w:num w:numId="5" w16cid:durableId="764300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F2"/>
    <w:rsid w:val="000A73E7"/>
    <w:rsid w:val="00163D6D"/>
    <w:rsid w:val="00177BBE"/>
    <w:rsid w:val="001B43C1"/>
    <w:rsid w:val="001C0AFB"/>
    <w:rsid w:val="002C405D"/>
    <w:rsid w:val="002E1DF2"/>
    <w:rsid w:val="002F2C55"/>
    <w:rsid w:val="00307745"/>
    <w:rsid w:val="0035258B"/>
    <w:rsid w:val="00364B13"/>
    <w:rsid w:val="003C33AA"/>
    <w:rsid w:val="0047522C"/>
    <w:rsid w:val="004A25E1"/>
    <w:rsid w:val="004C002C"/>
    <w:rsid w:val="004C3CC9"/>
    <w:rsid w:val="004C78FF"/>
    <w:rsid w:val="004D65CE"/>
    <w:rsid w:val="0059143D"/>
    <w:rsid w:val="00593D49"/>
    <w:rsid w:val="005C07AA"/>
    <w:rsid w:val="005C7DA1"/>
    <w:rsid w:val="005D7A25"/>
    <w:rsid w:val="005E1C3C"/>
    <w:rsid w:val="006327D4"/>
    <w:rsid w:val="006D6C39"/>
    <w:rsid w:val="006F56BD"/>
    <w:rsid w:val="007076DF"/>
    <w:rsid w:val="008B7F4E"/>
    <w:rsid w:val="008D3CBA"/>
    <w:rsid w:val="008F128A"/>
    <w:rsid w:val="00952A46"/>
    <w:rsid w:val="00B70274"/>
    <w:rsid w:val="00BF0E74"/>
    <w:rsid w:val="00C06F46"/>
    <w:rsid w:val="00C75365"/>
    <w:rsid w:val="00CD4776"/>
    <w:rsid w:val="00D007B1"/>
    <w:rsid w:val="00D24B7E"/>
    <w:rsid w:val="00D3625F"/>
    <w:rsid w:val="00E442C3"/>
    <w:rsid w:val="00E75C38"/>
    <w:rsid w:val="00E85E40"/>
    <w:rsid w:val="00E92D75"/>
    <w:rsid w:val="00EA6D83"/>
    <w:rsid w:val="00FB2B4A"/>
    <w:rsid w:val="00FE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1825"/>
  <w15:chartTrackingRefBased/>
  <w15:docId w15:val="{F75130EE-3D91-427F-9078-E9315A7B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05D"/>
    <w:rPr>
      <w:color w:val="0563C1" w:themeColor="hyperlink"/>
      <w:u w:val="single"/>
    </w:rPr>
  </w:style>
  <w:style w:type="character" w:styleId="UnresolvedMention">
    <w:name w:val="Unresolved Mention"/>
    <w:basedOn w:val="DefaultParagraphFont"/>
    <w:uiPriority w:val="99"/>
    <w:semiHidden/>
    <w:unhideWhenUsed/>
    <w:rsid w:val="002C405D"/>
    <w:rPr>
      <w:color w:val="605E5C"/>
      <w:shd w:val="clear" w:color="auto" w:fill="E1DFDD"/>
    </w:rPr>
  </w:style>
  <w:style w:type="paragraph" w:styleId="ListParagraph">
    <w:name w:val="List Paragraph"/>
    <w:basedOn w:val="Normal"/>
    <w:uiPriority w:val="34"/>
    <w:qFormat/>
    <w:rsid w:val="0016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dportrightstown.org/about/bridport-citizens-charter/" TargetMode="External"/><Relationship Id="rId5" Type="http://schemas.openxmlformats.org/officeDocument/2006/relationships/styles" Target="styles.xml"/><Relationship Id="rId10" Type="http://schemas.openxmlformats.org/officeDocument/2006/relationships/hyperlink" Target="https://www.dorsetcouncil.gov.uk/business-consumers-licences/licences-and-permits/event-licences/temporary-event-notice" TargetMode="External"/><Relationship Id="rId4" Type="http://schemas.openxmlformats.org/officeDocument/2006/relationships/numbering" Target="numbering.xml"/><Relationship Id="rId9" Type="http://schemas.openxmlformats.org/officeDocument/2006/relationships/hyperlink" Target="https://pplprs.co.uk/themusiclic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1740c0445257d410b638bb63f40572e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367ca0bf4c11d3d9ae455cbf7ed6fbe"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F6D61-8EEA-4DE0-936A-A67391760A16}">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2.xml><?xml version="1.0" encoding="utf-8"?>
<ds:datastoreItem xmlns:ds="http://schemas.openxmlformats.org/officeDocument/2006/customXml" ds:itemID="{D24B3EAA-5579-4DCF-8C46-AC4D63D31707}">
  <ds:schemaRefs>
    <ds:schemaRef ds:uri="http://schemas.microsoft.com/sharepoint/v3/contenttype/forms"/>
  </ds:schemaRefs>
</ds:datastoreItem>
</file>

<file path=customXml/itemProps3.xml><?xml version="1.0" encoding="utf-8"?>
<ds:datastoreItem xmlns:ds="http://schemas.openxmlformats.org/officeDocument/2006/customXml" ds:itemID="{529DAD70-35EB-485E-A4FC-5F1F6007B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1711</Words>
  <Characters>8951</Characters>
  <Application>Microsoft Office Word</Application>
  <DocSecurity>0</DocSecurity>
  <Lines>314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Austin (Bridport TC)</dc:creator>
  <cp:keywords/>
  <dc:description/>
  <cp:lastModifiedBy>Steven Yarde</cp:lastModifiedBy>
  <cp:revision>7</cp:revision>
  <cp:lastPrinted>2023-07-31T10:40:00Z</cp:lastPrinted>
  <dcterms:created xsi:type="dcterms:W3CDTF">2026-03-10T15:32:00Z</dcterms:created>
  <dcterms:modified xsi:type="dcterms:W3CDTF">2026-03-10T15:44:00Z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8675000</vt:r8>
  </property>
  <property fmtid="{D5CDD505-2E9C-101B-9397-08002B2CF9AE}" pid="4" name="MediaServiceImageTags">
    <vt:lpwstr/>
  </property>
</Properties>
</file>